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DF" w:rsidRDefault="00B06ADF" w:rsidP="00B06ADF">
      <w:pPr>
        <w:rPr>
          <w:b/>
          <w:color w:val="000000"/>
          <w:szCs w:val="24"/>
        </w:rPr>
      </w:pPr>
      <w:bookmarkStart w:id="0" w:name="_GoBack"/>
      <w:bookmarkEnd w:id="0"/>
      <w:r w:rsidRPr="00A50152">
        <w:rPr>
          <w:b/>
          <w:color w:val="000000"/>
          <w:szCs w:val="24"/>
        </w:rPr>
        <w:t>Library Assessment</w:t>
      </w:r>
      <w:r w:rsidRPr="00EE7DBB">
        <w:rPr>
          <w:b/>
          <w:color w:val="000000"/>
          <w:szCs w:val="24"/>
        </w:rPr>
        <w:t xml:space="preserve"> Activities</w:t>
      </w:r>
      <w:r w:rsidRPr="00A50152">
        <w:rPr>
          <w:b/>
          <w:color w:val="000000"/>
          <w:szCs w:val="24"/>
        </w:rPr>
        <w:t xml:space="preserve"> Planned </w:t>
      </w:r>
      <w:r>
        <w:rPr>
          <w:b/>
          <w:color w:val="000000"/>
          <w:szCs w:val="24"/>
        </w:rPr>
        <w:t>for Academic Y</w:t>
      </w:r>
      <w:r w:rsidRPr="00EE7DBB">
        <w:rPr>
          <w:b/>
          <w:color w:val="000000"/>
          <w:szCs w:val="24"/>
        </w:rPr>
        <w:t>ear (2012-2013):</w:t>
      </w:r>
    </w:p>
    <w:p w:rsidR="00B06ADF" w:rsidRDefault="00B06ADF" w:rsidP="00B06ADF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Institutional Effectiveness </w:t>
      </w:r>
    </w:p>
    <w:p w:rsidR="00B06ADF" w:rsidRDefault="00B06ADF" w:rsidP="00B06ADF">
      <w:pPr>
        <w:rPr>
          <w:b/>
          <w:color w:val="000000"/>
          <w:szCs w:val="24"/>
        </w:rPr>
      </w:pPr>
    </w:p>
    <w:p w:rsidR="00AF59E4" w:rsidRPr="00CF4E54" w:rsidRDefault="00AF59E4" w:rsidP="00AF59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Goals: </w:t>
      </w:r>
    </w:p>
    <w:p w:rsidR="00AF59E4" w:rsidRPr="00D878AB" w:rsidRDefault="00AF59E4" w:rsidP="00AF59E4">
      <w:pPr>
        <w:rPr>
          <w:b/>
        </w:rPr>
      </w:pPr>
    </w:p>
    <w:p w:rsidR="00AF59E4" w:rsidRPr="003D1049" w:rsidRDefault="00AF59E4" w:rsidP="00AF59E4">
      <w:pPr>
        <w:pStyle w:val="Default"/>
        <w:numPr>
          <w:ilvl w:val="0"/>
          <w:numId w:val="3"/>
        </w:numPr>
        <w:rPr>
          <w:sz w:val="28"/>
        </w:rPr>
      </w:pPr>
      <w:r>
        <w:rPr>
          <w:szCs w:val="22"/>
        </w:rPr>
        <w:t>Select, acquire and organize resources to be easily discoverable</w:t>
      </w:r>
      <w:r w:rsidRPr="003D1049">
        <w:rPr>
          <w:szCs w:val="22"/>
        </w:rPr>
        <w:t xml:space="preserve"> and meaningfully incorporated into the learning </w:t>
      </w:r>
      <w:r>
        <w:rPr>
          <w:szCs w:val="22"/>
        </w:rPr>
        <w:t xml:space="preserve">and research </w:t>
      </w:r>
      <w:r w:rsidRPr="003D1049">
        <w:rPr>
          <w:szCs w:val="22"/>
        </w:rPr>
        <w:t>process.  Collections should have a balance of formats and content reflecting curricular needs and college priorities</w:t>
      </w:r>
      <w:r>
        <w:rPr>
          <w:szCs w:val="22"/>
        </w:rPr>
        <w:t xml:space="preserve"> for research and scholarship, student and faculty</w:t>
      </w:r>
      <w:r w:rsidRPr="003D1049">
        <w:rPr>
          <w:szCs w:val="22"/>
        </w:rPr>
        <w:t xml:space="preserve">; technology should be current and include common learning tools.  </w:t>
      </w:r>
    </w:p>
    <w:p w:rsidR="00AF59E4" w:rsidRDefault="00AF59E4" w:rsidP="00AF59E4">
      <w:pPr>
        <w:rPr>
          <w:color w:val="000000"/>
        </w:rPr>
      </w:pPr>
    </w:p>
    <w:p w:rsidR="00AF59E4" w:rsidRDefault="00AF59E4" w:rsidP="00AF59E4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Collections (print/electronic), including books, journals, media and archives. </w:t>
      </w:r>
    </w:p>
    <w:p w:rsidR="00AF59E4" w:rsidRDefault="00AF59E4" w:rsidP="00AF59E4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Learning Technology for student use within and outside the library. </w:t>
      </w:r>
    </w:p>
    <w:p w:rsidR="00AF59E4" w:rsidRDefault="00AF59E4" w:rsidP="00AF59E4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Interlibrary Loan to temporarily acquire and provide those items we do not own.</w:t>
      </w:r>
    </w:p>
    <w:p w:rsidR="00AF59E4" w:rsidRDefault="00AF59E4" w:rsidP="00AF59E4">
      <w:pPr>
        <w:rPr>
          <w:color w:val="000000"/>
        </w:rPr>
      </w:pPr>
    </w:p>
    <w:p w:rsidR="00AF59E4" w:rsidRPr="003D1049" w:rsidRDefault="00AF59E4" w:rsidP="00AF59E4">
      <w:pPr>
        <w:pStyle w:val="Default"/>
        <w:numPr>
          <w:ilvl w:val="0"/>
          <w:numId w:val="2"/>
        </w:numPr>
      </w:pPr>
      <w:r>
        <w:t>Provide q</w:t>
      </w:r>
      <w:r w:rsidRPr="003D1049">
        <w:t>uality assistance, guidance and instruction in the use of information sources</w:t>
      </w:r>
      <w:r>
        <w:t xml:space="preserve">, learning technologies and collections to the entire SUNY Oswego community – students, faculty and staff; those on-campus and off-campus.  </w:t>
      </w:r>
    </w:p>
    <w:p w:rsidR="00AF59E4" w:rsidRPr="003D1049" w:rsidRDefault="00AF59E4" w:rsidP="00AF59E4">
      <w:pPr>
        <w:ind w:left="360"/>
        <w:rPr>
          <w:color w:val="000000"/>
          <w:szCs w:val="24"/>
        </w:rPr>
      </w:pPr>
    </w:p>
    <w:p w:rsidR="00AF59E4" w:rsidRDefault="00AF59E4" w:rsidP="00AF59E4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Research and Technology Help, including </w:t>
      </w:r>
      <w:r w:rsidRPr="00ED2A6F">
        <w:rPr>
          <w:i/>
          <w:color w:val="000000"/>
        </w:rPr>
        <w:t xml:space="preserve">Ask </w:t>
      </w:r>
      <w:proofErr w:type="gramStart"/>
      <w:r w:rsidRPr="00ED2A6F">
        <w:rPr>
          <w:i/>
          <w:color w:val="000000"/>
        </w:rPr>
        <w:t>A</w:t>
      </w:r>
      <w:proofErr w:type="gramEnd"/>
      <w:r w:rsidRPr="00ED2A6F">
        <w:rPr>
          <w:i/>
          <w:color w:val="000000"/>
        </w:rPr>
        <w:t xml:space="preserve"> Librarian</w:t>
      </w:r>
      <w:r>
        <w:rPr>
          <w:color w:val="000000"/>
        </w:rPr>
        <w:t xml:space="preserve"> services. </w:t>
      </w:r>
    </w:p>
    <w:p w:rsidR="00AF59E4" w:rsidRDefault="00AF59E4" w:rsidP="00AF59E4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Special Collections/Archives</w:t>
      </w:r>
    </w:p>
    <w:p w:rsidR="00AF59E4" w:rsidRDefault="00AF59E4" w:rsidP="00AF59E4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Access to Materials, especially at service desks.</w:t>
      </w:r>
    </w:p>
    <w:p w:rsidR="00AF59E4" w:rsidRDefault="00AF59E4" w:rsidP="00AF59E4">
      <w:pPr>
        <w:rPr>
          <w:color w:val="000000"/>
        </w:rPr>
      </w:pPr>
    </w:p>
    <w:p w:rsidR="00AF59E4" w:rsidRDefault="00AF59E4" w:rsidP="00AF59E4">
      <w:pPr>
        <w:pStyle w:val="Default"/>
        <w:numPr>
          <w:ilvl w:val="0"/>
          <w:numId w:val="2"/>
        </w:numPr>
      </w:pPr>
      <w:r>
        <w:t xml:space="preserve">Provide a responsive and user-friendly online library presence, and a variety of engaging and accommodating physical spaces that meet diverse student and faculty academic needs.  </w:t>
      </w:r>
    </w:p>
    <w:p w:rsidR="00AF59E4" w:rsidRDefault="00AF59E4" w:rsidP="00AF59E4">
      <w:pPr>
        <w:ind w:left="360"/>
        <w:rPr>
          <w:color w:val="000000"/>
        </w:rPr>
      </w:pPr>
    </w:p>
    <w:p w:rsidR="00AF59E4" w:rsidRDefault="00AF59E4" w:rsidP="00AF59E4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Physical spaces</w:t>
      </w:r>
    </w:p>
    <w:p w:rsidR="00AF59E4" w:rsidRDefault="00AF59E4" w:rsidP="00AF59E4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Website </w:t>
      </w:r>
    </w:p>
    <w:p w:rsidR="00AF59E4" w:rsidRDefault="00AF59E4" w:rsidP="00AF59E4">
      <w:pPr>
        <w:rPr>
          <w:color w:val="000000"/>
        </w:rPr>
      </w:pPr>
    </w:p>
    <w:p w:rsidR="00AF59E4" w:rsidRDefault="00AF59E4" w:rsidP="00AF59E4">
      <w:pPr>
        <w:rPr>
          <w:color w:val="000000"/>
        </w:rPr>
      </w:pPr>
    </w:p>
    <w:p w:rsidR="00B06ADF" w:rsidRPr="00533039" w:rsidRDefault="00B06ADF" w:rsidP="00B06ADF">
      <w:pPr>
        <w:rPr>
          <w:b/>
          <w:color w:val="00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8"/>
        <w:gridCol w:w="722"/>
        <w:gridCol w:w="5250"/>
      </w:tblGrid>
      <w:tr w:rsidR="00B06ADF" w:rsidRPr="006375FD" w:rsidTr="007760E1">
        <w:trPr>
          <w:trHeight w:val="333"/>
        </w:trPr>
        <w:tc>
          <w:tcPr>
            <w:tcW w:w="4348" w:type="dxa"/>
            <w:shd w:val="clear" w:color="auto" w:fill="auto"/>
          </w:tcPr>
          <w:p w:rsidR="00B06ADF" w:rsidRPr="00E71B85" w:rsidRDefault="00B06ADF" w:rsidP="007760E1">
            <w:pPr>
              <w:jc w:val="center"/>
              <w:rPr>
                <w:b/>
                <w:color w:val="000000"/>
              </w:rPr>
            </w:pPr>
            <w:r w:rsidRPr="00E71B85">
              <w:rPr>
                <w:b/>
                <w:color w:val="000000"/>
              </w:rPr>
              <w:t>Measure</w:t>
            </w:r>
          </w:p>
        </w:tc>
        <w:tc>
          <w:tcPr>
            <w:tcW w:w="722" w:type="dxa"/>
            <w:shd w:val="clear" w:color="auto" w:fill="auto"/>
          </w:tcPr>
          <w:p w:rsidR="00B06ADF" w:rsidRPr="00E71B85" w:rsidRDefault="00B06ADF" w:rsidP="007760E1">
            <w:pPr>
              <w:jc w:val="center"/>
              <w:rPr>
                <w:b/>
                <w:color w:val="000000"/>
              </w:rPr>
            </w:pPr>
            <w:r w:rsidRPr="00E71B85">
              <w:rPr>
                <w:b/>
                <w:color w:val="000000"/>
              </w:rPr>
              <w:t>Goal</w:t>
            </w:r>
          </w:p>
        </w:tc>
        <w:tc>
          <w:tcPr>
            <w:tcW w:w="5250" w:type="dxa"/>
            <w:shd w:val="clear" w:color="auto" w:fill="auto"/>
          </w:tcPr>
          <w:p w:rsidR="00B06ADF" w:rsidRPr="00E71B85" w:rsidRDefault="00B06ADF" w:rsidP="007760E1">
            <w:pPr>
              <w:jc w:val="center"/>
              <w:rPr>
                <w:b/>
                <w:color w:val="000000"/>
              </w:rPr>
            </w:pPr>
            <w:r w:rsidRPr="00E71B85">
              <w:rPr>
                <w:b/>
                <w:color w:val="000000"/>
              </w:rPr>
              <w:t>Use</w:t>
            </w:r>
            <w:r>
              <w:rPr>
                <w:b/>
                <w:color w:val="000000"/>
              </w:rPr>
              <w:t xml:space="preserve"> of the Information</w:t>
            </w:r>
          </w:p>
        </w:tc>
      </w:tr>
      <w:tr w:rsidR="00B06ADF" w:rsidRPr="006375FD" w:rsidTr="007760E1">
        <w:trPr>
          <w:trHeight w:val="584"/>
        </w:trPr>
        <w:tc>
          <w:tcPr>
            <w:tcW w:w="4348" w:type="dxa"/>
            <w:shd w:val="clear" w:color="auto" w:fill="auto"/>
          </w:tcPr>
          <w:p w:rsidR="00B06ADF" w:rsidRPr="00514948" w:rsidRDefault="00B06ADF" w:rsidP="00776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Collect and a</w:t>
            </w:r>
            <w:r w:rsidRPr="00514948">
              <w:rPr>
                <w:color w:val="000000"/>
                <w:sz w:val="22"/>
                <w:szCs w:val="22"/>
              </w:rPr>
              <w:t>nalyze circulation data for technology available for loan</w:t>
            </w:r>
            <w:r>
              <w:rPr>
                <w:color w:val="000000"/>
                <w:sz w:val="22"/>
                <w:szCs w:val="22"/>
              </w:rPr>
              <w:t xml:space="preserve"> 2011-2013, to determine use patterns and high demand items</w:t>
            </w:r>
            <w:r w:rsidRPr="00514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:rsidR="00B06ADF" w:rsidRPr="00514948" w:rsidRDefault="00B06ADF" w:rsidP="007760E1">
            <w:pPr>
              <w:jc w:val="center"/>
              <w:rPr>
                <w:color w:val="000000"/>
                <w:sz w:val="22"/>
                <w:szCs w:val="22"/>
              </w:rPr>
            </w:pPr>
            <w:r w:rsidRPr="005149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250" w:type="dxa"/>
            <w:shd w:val="clear" w:color="auto" w:fill="auto"/>
          </w:tcPr>
          <w:p w:rsidR="00B06ADF" w:rsidRPr="00514948" w:rsidRDefault="00B06ADF" w:rsidP="007760E1">
            <w:pPr>
              <w:rPr>
                <w:color w:val="000000"/>
                <w:sz w:val="22"/>
                <w:szCs w:val="22"/>
              </w:rPr>
            </w:pPr>
          </w:p>
        </w:tc>
      </w:tr>
      <w:tr w:rsidR="00B06ADF" w:rsidRPr="006375FD" w:rsidTr="007760E1">
        <w:trPr>
          <w:trHeight w:val="449"/>
        </w:trPr>
        <w:tc>
          <w:tcPr>
            <w:tcW w:w="4348" w:type="dxa"/>
            <w:shd w:val="clear" w:color="auto" w:fill="auto"/>
          </w:tcPr>
          <w:p w:rsidR="00B06ADF" w:rsidRPr="00514948" w:rsidRDefault="00B06ADF" w:rsidP="007760E1">
            <w:pPr>
              <w:rPr>
                <w:color w:val="000000"/>
                <w:sz w:val="22"/>
                <w:szCs w:val="22"/>
              </w:rPr>
            </w:pPr>
            <w:r w:rsidRPr="00514948">
              <w:rPr>
                <w:color w:val="000000"/>
                <w:sz w:val="22"/>
                <w:szCs w:val="22"/>
              </w:rPr>
              <w:t>Analyze journal</w:t>
            </w:r>
            <w:r>
              <w:rPr>
                <w:color w:val="000000"/>
                <w:sz w:val="22"/>
                <w:szCs w:val="22"/>
              </w:rPr>
              <w:t xml:space="preserve"> database</w:t>
            </w:r>
            <w:r w:rsidRPr="00514948">
              <w:rPr>
                <w:color w:val="000000"/>
                <w:sz w:val="22"/>
                <w:szCs w:val="22"/>
              </w:rPr>
              <w:t xml:space="preserve"> use statistics</w:t>
            </w:r>
            <w:r>
              <w:rPr>
                <w:color w:val="000000"/>
                <w:sz w:val="22"/>
                <w:szCs w:val="22"/>
              </w:rPr>
              <w:t xml:space="preserve"> collected from vendor reports for the last 1-2 years, examining</w:t>
            </w:r>
            <w:r w:rsidRPr="00514948">
              <w:rPr>
                <w:color w:val="000000"/>
                <w:sz w:val="22"/>
                <w:szCs w:val="22"/>
              </w:rPr>
              <w:t xml:space="preserve"> especially </w:t>
            </w:r>
            <w:r>
              <w:rPr>
                <w:color w:val="000000"/>
                <w:sz w:val="22"/>
                <w:szCs w:val="22"/>
              </w:rPr>
              <w:t xml:space="preserve">the relationship of use to cost.  </w:t>
            </w:r>
          </w:p>
        </w:tc>
        <w:tc>
          <w:tcPr>
            <w:tcW w:w="722" w:type="dxa"/>
            <w:shd w:val="clear" w:color="auto" w:fill="auto"/>
          </w:tcPr>
          <w:p w:rsidR="00B06ADF" w:rsidRPr="00514948" w:rsidRDefault="00B06ADF" w:rsidP="007760E1">
            <w:pPr>
              <w:jc w:val="center"/>
              <w:rPr>
                <w:color w:val="000000"/>
                <w:sz w:val="22"/>
                <w:szCs w:val="22"/>
              </w:rPr>
            </w:pPr>
            <w:r w:rsidRPr="005149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250" w:type="dxa"/>
            <w:shd w:val="clear" w:color="auto" w:fill="auto"/>
          </w:tcPr>
          <w:p w:rsidR="00B06ADF" w:rsidRPr="00514948" w:rsidRDefault="00B06ADF" w:rsidP="007760E1">
            <w:pPr>
              <w:rPr>
                <w:color w:val="000000"/>
                <w:sz w:val="22"/>
                <w:szCs w:val="22"/>
              </w:rPr>
            </w:pPr>
          </w:p>
        </w:tc>
      </w:tr>
      <w:tr w:rsidR="00B06ADF" w:rsidRPr="00EE7DBB" w:rsidTr="007760E1">
        <w:trPr>
          <w:trHeight w:val="530"/>
        </w:trPr>
        <w:tc>
          <w:tcPr>
            <w:tcW w:w="4348" w:type="dxa"/>
            <w:shd w:val="clear" w:color="auto" w:fill="auto"/>
          </w:tcPr>
          <w:p w:rsidR="00B06ADF" w:rsidRPr="00514948" w:rsidRDefault="00B06ADF" w:rsidP="007760E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Analyze circulation data on recent use (10 years) of VHS tapes; survey availability of VHS viewing equipment in classrooms or other locations where these materials may be used. </w:t>
            </w:r>
          </w:p>
        </w:tc>
        <w:tc>
          <w:tcPr>
            <w:tcW w:w="722" w:type="dxa"/>
            <w:shd w:val="clear" w:color="auto" w:fill="auto"/>
          </w:tcPr>
          <w:p w:rsidR="00B06ADF" w:rsidRPr="00514948" w:rsidRDefault="00B06ADF" w:rsidP="007760E1">
            <w:pPr>
              <w:jc w:val="center"/>
              <w:rPr>
                <w:color w:val="000000"/>
                <w:sz w:val="22"/>
                <w:szCs w:val="22"/>
              </w:rPr>
            </w:pPr>
            <w:r w:rsidRPr="005149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250" w:type="dxa"/>
            <w:shd w:val="clear" w:color="auto" w:fill="auto"/>
          </w:tcPr>
          <w:p w:rsidR="00B06ADF" w:rsidRDefault="00B06ADF" w:rsidP="007760E1">
            <w:pPr>
              <w:rPr>
                <w:color w:val="000000"/>
                <w:sz w:val="22"/>
                <w:szCs w:val="22"/>
              </w:rPr>
            </w:pPr>
          </w:p>
          <w:p w:rsidR="00AF59E4" w:rsidRDefault="00AF59E4" w:rsidP="007760E1">
            <w:pPr>
              <w:rPr>
                <w:color w:val="000000"/>
                <w:sz w:val="22"/>
                <w:szCs w:val="22"/>
              </w:rPr>
            </w:pPr>
          </w:p>
          <w:p w:rsidR="00AF59E4" w:rsidRDefault="00AF59E4" w:rsidP="007760E1">
            <w:pPr>
              <w:rPr>
                <w:color w:val="000000"/>
                <w:sz w:val="22"/>
                <w:szCs w:val="22"/>
              </w:rPr>
            </w:pPr>
          </w:p>
          <w:p w:rsidR="00AF59E4" w:rsidRDefault="00AF59E4" w:rsidP="007760E1">
            <w:pPr>
              <w:rPr>
                <w:color w:val="000000"/>
                <w:sz w:val="22"/>
                <w:szCs w:val="22"/>
              </w:rPr>
            </w:pPr>
          </w:p>
          <w:p w:rsidR="00AF59E4" w:rsidRDefault="00AF59E4" w:rsidP="007760E1">
            <w:pPr>
              <w:rPr>
                <w:color w:val="000000"/>
                <w:sz w:val="22"/>
                <w:szCs w:val="22"/>
              </w:rPr>
            </w:pPr>
          </w:p>
          <w:p w:rsidR="00AF59E4" w:rsidRDefault="00AF59E4" w:rsidP="007760E1">
            <w:pPr>
              <w:rPr>
                <w:color w:val="000000"/>
                <w:sz w:val="22"/>
                <w:szCs w:val="22"/>
              </w:rPr>
            </w:pPr>
          </w:p>
          <w:p w:rsidR="00AF59E4" w:rsidRPr="00514948" w:rsidRDefault="00AF59E4" w:rsidP="007760E1">
            <w:pPr>
              <w:rPr>
                <w:color w:val="000000"/>
                <w:sz w:val="22"/>
                <w:szCs w:val="22"/>
              </w:rPr>
            </w:pPr>
          </w:p>
        </w:tc>
      </w:tr>
      <w:tr w:rsidR="00AF59E4" w:rsidRPr="006375FD" w:rsidTr="00091A37">
        <w:trPr>
          <w:trHeight w:val="333"/>
        </w:trPr>
        <w:tc>
          <w:tcPr>
            <w:tcW w:w="4348" w:type="dxa"/>
            <w:shd w:val="clear" w:color="auto" w:fill="auto"/>
          </w:tcPr>
          <w:p w:rsidR="00AF59E4" w:rsidRPr="00E71B85" w:rsidRDefault="00AF59E4" w:rsidP="00091A37">
            <w:pPr>
              <w:jc w:val="center"/>
              <w:rPr>
                <w:b/>
                <w:color w:val="000000"/>
              </w:rPr>
            </w:pPr>
            <w:r w:rsidRPr="00E71B85">
              <w:rPr>
                <w:b/>
                <w:color w:val="000000"/>
              </w:rPr>
              <w:lastRenderedPageBreak/>
              <w:t>Measure</w:t>
            </w:r>
          </w:p>
        </w:tc>
        <w:tc>
          <w:tcPr>
            <w:tcW w:w="722" w:type="dxa"/>
            <w:shd w:val="clear" w:color="auto" w:fill="auto"/>
          </w:tcPr>
          <w:p w:rsidR="00AF59E4" w:rsidRPr="00E71B85" w:rsidRDefault="00AF59E4" w:rsidP="00091A37">
            <w:pPr>
              <w:jc w:val="center"/>
              <w:rPr>
                <w:b/>
                <w:color w:val="000000"/>
              </w:rPr>
            </w:pPr>
            <w:r w:rsidRPr="00E71B85">
              <w:rPr>
                <w:b/>
                <w:color w:val="000000"/>
              </w:rPr>
              <w:t>Goal</w:t>
            </w:r>
          </w:p>
        </w:tc>
        <w:tc>
          <w:tcPr>
            <w:tcW w:w="5250" w:type="dxa"/>
            <w:shd w:val="clear" w:color="auto" w:fill="auto"/>
          </w:tcPr>
          <w:p w:rsidR="00AF59E4" w:rsidRPr="00E71B85" w:rsidRDefault="00AF59E4" w:rsidP="00091A37">
            <w:pPr>
              <w:jc w:val="center"/>
              <w:rPr>
                <w:b/>
                <w:color w:val="000000"/>
              </w:rPr>
            </w:pPr>
            <w:r w:rsidRPr="00E71B85">
              <w:rPr>
                <w:b/>
                <w:color w:val="000000"/>
              </w:rPr>
              <w:t>Use</w:t>
            </w:r>
            <w:r>
              <w:rPr>
                <w:b/>
                <w:color w:val="000000"/>
              </w:rPr>
              <w:t xml:space="preserve"> of the Information</w:t>
            </w:r>
          </w:p>
        </w:tc>
      </w:tr>
      <w:tr w:rsidR="00B06ADF" w:rsidRPr="00EE7DBB" w:rsidTr="007760E1">
        <w:trPr>
          <w:trHeight w:val="530"/>
        </w:trPr>
        <w:tc>
          <w:tcPr>
            <w:tcW w:w="4348" w:type="dxa"/>
            <w:shd w:val="clear" w:color="auto" w:fill="auto"/>
          </w:tcPr>
          <w:p w:rsidR="00B06ADF" w:rsidRPr="00514948" w:rsidRDefault="00B06ADF" w:rsidP="00776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Review and analyze the </w:t>
            </w:r>
            <w:r w:rsidRPr="00514948">
              <w:rPr>
                <w:color w:val="000000"/>
                <w:sz w:val="22"/>
                <w:szCs w:val="22"/>
              </w:rPr>
              <w:t>content and</w:t>
            </w:r>
            <w:r>
              <w:rPr>
                <w:color w:val="000000"/>
                <w:sz w:val="22"/>
                <w:szCs w:val="22"/>
              </w:rPr>
              <w:t xml:space="preserve"> timing of research inquiries received by the Ask A Librarian reference service during the year, using reports generated by the statistics program </w:t>
            </w:r>
            <w:r w:rsidRPr="0053799F">
              <w:rPr>
                <w:i/>
                <w:color w:val="000000"/>
                <w:sz w:val="22"/>
                <w:szCs w:val="22"/>
              </w:rPr>
              <w:t>Gimlet.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2" w:type="dxa"/>
            <w:shd w:val="clear" w:color="auto" w:fill="auto"/>
          </w:tcPr>
          <w:p w:rsidR="00B06ADF" w:rsidRPr="00514948" w:rsidRDefault="00B06ADF" w:rsidP="007760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50" w:type="dxa"/>
            <w:shd w:val="clear" w:color="auto" w:fill="auto"/>
          </w:tcPr>
          <w:p w:rsidR="00B06ADF" w:rsidRPr="00514948" w:rsidRDefault="00B06ADF" w:rsidP="007760E1">
            <w:pPr>
              <w:rPr>
                <w:color w:val="000000"/>
                <w:sz w:val="22"/>
                <w:szCs w:val="22"/>
              </w:rPr>
            </w:pPr>
          </w:p>
        </w:tc>
      </w:tr>
      <w:tr w:rsidR="00B06ADF" w:rsidRPr="00EE7DBB" w:rsidTr="007760E1">
        <w:trPr>
          <w:trHeight w:val="530"/>
        </w:trPr>
        <w:tc>
          <w:tcPr>
            <w:tcW w:w="4348" w:type="dxa"/>
            <w:shd w:val="clear" w:color="auto" w:fill="auto"/>
          </w:tcPr>
          <w:p w:rsidR="00B06ADF" w:rsidRPr="00514948" w:rsidRDefault="00B06ADF" w:rsidP="00776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Examine several select areas of the circulating collection for</w:t>
            </w:r>
            <w:r w:rsidRPr="00514948">
              <w:rPr>
                <w:color w:val="000000"/>
                <w:sz w:val="22"/>
                <w:szCs w:val="22"/>
              </w:rPr>
              <w:t xml:space="preserve"> accuracy of </w:t>
            </w:r>
            <w:r>
              <w:rPr>
                <w:color w:val="000000"/>
                <w:sz w:val="22"/>
                <w:szCs w:val="22"/>
              </w:rPr>
              <w:t xml:space="preserve">order in </w:t>
            </w:r>
            <w:r w:rsidRPr="00514948">
              <w:rPr>
                <w:color w:val="000000"/>
                <w:sz w:val="22"/>
                <w:szCs w:val="22"/>
              </w:rPr>
              <w:t>shelving</w:t>
            </w:r>
            <w:r>
              <w:rPr>
                <w:color w:val="000000"/>
                <w:sz w:val="22"/>
                <w:szCs w:val="22"/>
              </w:rPr>
              <w:t>, as dictated by the Library of Congress call number system</w:t>
            </w:r>
            <w:r w:rsidRPr="00514948"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722" w:type="dxa"/>
            <w:shd w:val="clear" w:color="auto" w:fill="auto"/>
          </w:tcPr>
          <w:p w:rsidR="00B06ADF" w:rsidRPr="00514948" w:rsidRDefault="00B06ADF" w:rsidP="007760E1">
            <w:pPr>
              <w:jc w:val="center"/>
              <w:rPr>
                <w:color w:val="000000"/>
                <w:sz w:val="22"/>
                <w:szCs w:val="22"/>
              </w:rPr>
            </w:pPr>
            <w:r w:rsidRPr="0051494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250" w:type="dxa"/>
            <w:shd w:val="clear" w:color="auto" w:fill="auto"/>
          </w:tcPr>
          <w:p w:rsidR="00B06ADF" w:rsidRPr="00514948" w:rsidRDefault="00B06ADF" w:rsidP="007760E1">
            <w:pPr>
              <w:rPr>
                <w:color w:val="000000"/>
                <w:sz w:val="22"/>
                <w:szCs w:val="22"/>
              </w:rPr>
            </w:pPr>
          </w:p>
        </w:tc>
      </w:tr>
      <w:tr w:rsidR="00B06ADF" w:rsidRPr="00EE7DBB" w:rsidTr="007760E1">
        <w:trPr>
          <w:trHeight w:val="530"/>
        </w:trPr>
        <w:tc>
          <w:tcPr>
            <w:tcW w:w="4348" w:type="dxa"/>
            <w:shd w:val="clear" w:color="auto" w:fill="auto"/>
          </w:tcPr>
          <w:p w:rsidR="00B06ADF" w:rsidRPr="00514948" w:rsidRDefault="00B06ADF" w:rsidP="007760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Analyze data collected from a survey conducted in May 2012 on the current use of space by library users.  Hourly statistics were kept for a period of two weeks.    </w:t>
            </w:r>
          </w:p>
        </w:tc>
        <w:tc>
          <w:tcPr>
            <w:tcW w:w="722" w:type="dxa"/>
            <w:shd w:val="clear" w:color="auto" w:fill="auto"/>
          </w:tcPr>
          <w:p w:rsidR="00B06ADF" w:rsidRPr="00514948" w:rsidRDefault="00B06ADF" w:rsidP="007760E1">
            <w:pPr>
              <w:jc w:val="center"/>
              <w:rPr>
                <w:color w:val="000000"/>
                <w:sz w:val="22"/>
                <w:szCs w:val="22"/>
              </w:rPr>
            </w:pPr>
            <w:r w:rsidRPr="0051494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250" w:type="dxa"/>
            <w:shd w:val="clear" w:color="auto" w:fill="auto"/>
          </w:tcPr>
          <w:p w:rsidR="00B06ADF" w:rsidRPr="00514948" w:rsidRDefault="00B06ADF" w:rsidP="007760E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06ADF" w:rsidRDefault="00B06ADF" w:rsidP="00B06ADF">
      <w:pPr>
        <w:rPr>
          <w:color w:val="000000"/>
        </w:rPr>
      </w:pPr>
    </w:p>
    <w:p w:rsidR="00B06ADF" w:rsidRDefault="00B06ADF" w:rsidP="00B06ADF">
      <w:pPr>
        <w:rPr>
          <w:b/>
          <w:color w:val="000000"/>
          <w:szCs w:val="24"/>
        </w:rPr>
      </w:pPr>
    </w:p>
    <w:p w:rsidR="00B7070D" w:rsidRDefault="00B7070D"/>
    <w:p w:rsidR="00B06ADF" w:rsidRDefault="00B06ADF">
      <w:r>
        <w:t>See also: Plan for Information Literacy Learning Outcomes</w:t>
      </w:r>
    </w:p>
    <w:p w:rsidR="00B06ADF" w:rsidRDefault="00B06ADF"/>
    <w:p w:rsidR="00B06ADF" w:rsidRDefault="00B06ADF"/>
    <w:p w:rsidR="00B06ADF" w:rsidRDefault="00B06ADF"/>
    <w:p w:rsidR="00B06ADF" w:rsidRDefault="00B06ADF"/>
    <w:p w:rsidR="00B06ADF" w:rsidRDefault="00B06ADF"/>
    <w:p w:rsidR="00B06ADF" w:rsidRDefault="00B06ADF"/>
    <w:p w:rsidR="00B06ADF" w:rsidRDefault="00B06ADF"/>
    <w:p w:rsidR="00B06ADF" w:rsidRDefault="00B06ADF"/>
    <w:p w:rsidR="00B06ADF" w:rsidRDefault="00B06ADF"/>
    <w:p w:rsidR="00B06ADF" w:rsidRDefault="00B06ADF"/>
    <w:p w:rsidR="00B06ADF" w:rsidRDefault="00B06ADF"/>
    <w:p w:rsidR="00AF59E4" w:rsidRDefault="00AF59E4"/>
    <w:p w:rsidR="00AF59E4" w:rsidRDefault="00AF59E4"/>
    <w:p w:rsidR="00AF59E4" w:rsidRDefault="00AF59E4"/>
    <w:p w:rsidR="00AF59E4" w:rsidRDefault="00AF59E4"/>
    <w:p w:rsidR="00AF59E4" w:rsidRDefault="00AF59E4"/>
    <w:p w:rsidR="00AF59E4" w:rsidRDefault="00AF59E4"/>
    <w:p w:rsidR="00AF59E4" w:rsidRDefault="00AF59E4"/>
    <w:p w:rsidR="00AF59E4" w:rsidRDefault="00AF59E4"/>
    <w:p w:rsidR="00AF59E4" w:rsidRDefault="00AF59E4"/>
    <w:p w:rsidR="00AF59E4" w:rsidRDefault="00AF59E4"/>
    <w:p w:rsidR="00AF59E4" w:rsidRDefault="00AF59E4"/>
    <w:p w:rsidR="00AF59E4" w:rsidRDefault="00AF59E4"/>
    <w:p w:rsidR="00B06ADF" w:rsidRDefault="00B06ADF"/>
    <w:p w:rsidR="00B06ADF" w:rsidRDefault="00B06ADF"/>
    <w:p w:rsidR="00B06ADF" w:rsidRDefault="00B06ADF"/>
    <w:p w:rsidR="00B06ADF" w:rsidRDefault="00B06ADF"/>
    <w:p w:rsidR="00B06ADF" w:rsidRDefault="00B06ADF" w:rsidP="00B06ADF">
      <w:pPr>
        <w:rPr>
          <w:b/>
          <w:color w:val="000000"/>
          <w:szCs w:val="24"/>
        </w:rPr>
      </w:pPr>
    </w:p>
    <w:p w:rsidR="00B06ADF" w:rsidRDefault="00B06ADF">
      <w:r>
        <w:rPr>
          <w:sz w:val="22"/>
        </w:rPr>
        <w:t xml:space="preserve"> 01/13 P</w:t>
      </w:r>
      <w:r w:rsidRPr="00AF25DC">
        <w:rPr>
          <w:sz w:val="22"/>
        </w:rPr>
        <w:t>enfield Library</w:t>
      </w:r>
      <w:r>
        <w:rPr>
          <w:sz w:val="22"/>
        </w:rPr>
        <w:t xml:space="preserve"> – Submitted by Barbara Shaffer, Library Director </w:t>
      </w:r>
    </w:p>
    <w:sectPr w:rsidR="00B0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8FD"/>
    <w:multiLevelType w:val="hybridMultilevel"/>
    <w:tmpl w:val="8F6C979A"/>
    <w:lvl w:ilvl="0" w:tplc="01D814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5967"/>
    <w:multiLevelType w:val="hybridMultilevel"/>
    <w:tmpl w:val="29924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16B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DF"/>
    <w:rsid w:val="006E47FE"/>
    <w:rsid w:val="00AE0BAD"/>
    <w:rsid w:val="00AF59E4"/>
    <w:rsid w:val="00B06ADF"/>
    <w:rsid w:val="00B7070D"/>
    <w:rsid w:val="00E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8D3A0-0181-4D26-8571-0B09BF5A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A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Shaffer</dc:creator>
  <cp:lastModifiedBy>cts-user</cp:lastModifiedBy>
  <cp:revision>2</cp:revision>
  <cp:lastPrinted>2013-01-21T17:58:00Z</cp:lastPrinted>
  <dcterms:created xsi:type="dcterms:W3CDTF">2016-07-06T18:56:00Z</dcterms:created>
  <dcterms:modified xsi:type="dcterms:W3CDTF">2016-07-06T18:56:00Z</dcterms:modified>
</cp:coreProperties>
</file>