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3E" w:rsidRDefault="00310D3E" w:rsidP="00310D3E">
      <w:pPr>
        <w:jc w:val="center"/>
        <w:rPr>
          <w:rFonts w:ascii="Edwardian Script ITC" w:hAnsi="Edwardian Script ITC"/>
          <w:sz w:val="40"/>
          <w:szCs w:val="40"/>
        </w:rPr>
      </w:pPr>
      <w:bookmarkStart w:id="0" w:name="_GoBack"/>
      <w:bookmarkEnd w:id="0"/>
      <w:r>
        <w:rPr>
          <w:rFonts w:ascii="Edwardian Script ITC" w:hAnsi="Edwardian Script ITC"/>
          <w:sz w:val="40"/>
          <w:szCs w:val="40"/>
        </w:rPr>
        <w:t>State University of New York</w:t>
      </w:r>
    </w:p>
    <w:p w:rsidR="00310D3E" w:rsidRDefault="00310D3E" w:rsidP="00310D3E">
      <w:pPr>
        <w:jc w:val="center"/>
        <w:rPr>
          <w:rFonts w:ascii="Edwardian Script ITC" w:hAnsi="Edwardian Script ITC"/>
          <w:sz w:val="40"/>
          <w:szCs w:val="40"/>
        </w:rPr>
      </w:pPr>
    </w:p>
    <w:p w:rsidR="00310D3E" w:rsidRDefault="00310D3E" w:rsidP="00310D3E">
      <w:pPr>
        <w:jc w:val="center"/>
        <w:rPr>
          <w:rFonts w:ascii="Edwardian Script ITC" w:hAnsi="Edwardian Script ITC"/>
          <w:sz w:val="40"/>
          <w:szCs w:val="40"/>
        </w:rPr>
      </w:pPr>
    </w:p>
    <w:p w:rsidR="00310D3E" w:rsidRDefault="00310D3E" w:rsidP="00310D3E">
      <w:pPr>
        <w:jc w:val="center"/>
        <w:rPr>
          <w:rFonts w:ascii="Edwardian Script ITC" w:hAnsi="Edwardian Script ITC"/>
          <w:sz w:val="40"/>
          <w:szCs w:val="40"/>
        </w:rPr>
      </w:pPr>
    </w:p>
    <w:p w:rsidR="00310D3E" w:rsidRDefault="00310D3E" w:rsidP="00310D3E">
      <w:pPr>
        <w:jc w:val="center"/>
        <w:rPr>
          <w:rFonts w:ascii="Edwardian Script ITC" w:hAnsi="Edwardian Script ITC"/>
          <w:sz w:val="40"/>
          <w:szCs w:val="40"/>
        </w:rPr>
      </w:pPr>
    </w:p>
    <w:p w:rsidR="00310D3E" w:rsidRDefault="00310D3E" w:rsidP="00310D3E">
      <w:pPr>
        <w:jc w:val="center"/>
        <w:rPr>
          <w:rFonts w:ascii="Lucida Calligraphy" w:hAnsi="Lucida Calligraphy"/>
          <w:b/>
          <w:i/>
          <w:sz w:val="48"/>
          <w:szCs w:val="48"/>
        </w:rPr>
      </w:pPr>
      <w:r>
        <w:rPr>
          <w:rFonts w:ascii="Lucida Calligraphy" w:hAnsi="Lucida Calligraphy"/>
          <w:b/>
          <w:i/>
          <w:sz w:val="48"/>
          <w:szCs w:val="48"/>
        </w:rPr>
        <w:t>Oswego Faculty</w:t>
      </w:r>
    </w:p>
    <w:p w:rsidR="00310D3E" w:rsidRDefault="00310D3E" w:rsidP="00310D3E">
      <w:pPr>
        <w:jc w:val="center"/>
        <w:rPr>
          <w:rFonts w:ascii="Lucida Calligraphy" w:hAnsi="Lucida Calligraphy"/>
          <w:b/>
          <w:i/>
          <w:sz w:val="48"/>
          <w:szCs w:val="48"/>
        </w:rPr>
      </w:pPr>
      <w:r>
        <w:rPr>
          <w:rFonts w:ascii="Lucida Calligraphy" w:hAnsi="Lucida Calligraphy"/>
          <w:b/>
          <w:i/>
          <w:sz w:val="48"/>
          <w:szCs w:val="48"/>
        </w:rPr>
        <w:t>Creative &amp; Scholarly</w:t>
      </w:r>
    </w:p>
    <w:p w:rsidR="00310D3E" w:rsidRDefault="00310D3E" w:rsidP="00310D3E">
      <w:pPr>
        <w:jc w:val="center"/>
        <w:rPr>
          <w:rFonts w:ascii="Lucida Calligraphy" w:hAnsi="Lucida Calligraphy"/>
          <w:b/>
          <w:i/>
          <w:sz w:val="48"/>
          <w:szCs w:val="48"/>
        </w:rPr>
      </w:pPr>
      <w:r>
        <w:rPr>
          <w:rFonts w:ascii="Lucida Calligraphy" w:hAnsi="Lucida Calligraphy"/>
          <w:b/>
          <w:i/>
          <w:sz w:val="48"/>
          <w:szCs w:val="48"/>
        </w:rPr>
        <w:t>Works</w:t>
      </w:r>
    </w:p>
    <w:p w:rsidR="00310D3E" w:rsidRDefault="00310D3E" w:rsidP="00310D3E">
      <w:pPr>
        <w:jc w:val="center"/>
        <w:rPr>
          <w:rFonts w:ascii="Lucida Calligraphy" w:hAnsi="Lucida Calligraphy"/>
          <w:b/>
          <w:i/>
          <w:sz w:val="48"/>
          <w:szCs w:val="48"/>
        </w:rPr>
      </w:pPr>
    </w:p>
    <w:p w:rsidR="00310D3E" w:rsidRDefault="00310D3E" w:rsidP="00310D3E">
      <w:pPr>
        <w:jc w:val="center"/>
        <w:rPr>
          <w:rFonts w:ascii="Lucida Calligraphy" w:hAnsi="Lucida Calligraphy"/>
          <w:b/>
          <w:i/>
          <w:sz w:val="48"/>
          <w:szCs w:val="48"/>
        </w:rPr>
      </w:pPr>
    </w:p>
    <w:p w:rsidR="00310D3E" w:rsidRDefault="00310D3E" w:rsidP="00310D3E">
      <w:pPr>
        <w:jc w:val="center"/>
        <w:rPr>
          <w:rFonts w:ascii="Edwardian Script ITC" w:hAnsi="Edwardian Script ITC"/>
          <w:b/>
          <w:i/>
          <w:sz w:val="32"/>
          <w:szCs w:val="32"/>
        </w:rPr>
      </w:pPr>
    </w:p>
    <w:p w:rsidR="00310D3E" w:rsidRDefault="00310D3E" w:rsidP="00310D3E">
      <w:pPr>
        <w:jc w:val="center"/>
        <w:rPr>
          <w:rFonts w:ascii="Edwardian Script ITC" w:hAnsi="Edwardian Script ITC"/>
          <w:b/>
          <w:i/>
          <w:sz w:val="32"/>
          <w:szCs w:val="32"/>
        </w:rPr>
      </w:pPr>
    </w:p>
    <w:p w:rsidR="00310D3E" w:rsidRDefault="00310D3E" w:rsidP="00310D3E">
      <w:pPr>
        <w:jc w:val="center"/>
        <w:rPr>
          <w:rFonts w:ascii="Edwardian Script ITC" w:hAnsi="Edwardian Script ITC"/>
          <w:b/>
          <w:i/>
          <w:sz w:val="32"/>
          <w:szCs w:val="32"/>
        </w:rPr>
      </w:pPr>
    </w:p>
    <w:p w:rsidR="00310D3E" w:rsidRDefault="00310D3E" w:rsidP="00310D3E">
      <w:pPr>
        <w:jc w:val="center"/>
        <w:rPr>
          <w:rFonts w:ascii="Edwardian Script ITC" w:hAnsi="Edwardian Script ITC"/>
          <w:b/>
          <w:i/>
          <w:sz w:val="32"/>
          <w:szCs w:val="32"/>
        </w:rPr>
      </w:pPr>
    </w:p>
    <w:p w:rsidR="00310D3E" w:rsidRDefault="00310D3E" w:rsidP="00310D3E">
      <w:pPr>
        <w:jc w:val="center"/>
        <w:rPr>
          <w:rFonts w:ascii="Edwardian Script ITC" w:hAnsi="Edwardian Script ITC"/>
          <w:b/>
          <w:i/>
          <w:sz w:val="32"/>
          <w:szCs w:val="32"/>
        </w:rPr>
      </w:pPr>
    </w:p>
    <w:p w:rsidR="00310D3E" w:rsidRPr="00D94F0C" w:rsidRDefault="00310D3E" w:rsidP="00310D3E">
      <w:pPr>
        <w:jc w:val="center"/>
        <w:rPr>
          <w:rFonts w:ascii="Lucida Calligraphy" w:hAnsi="Lucida Calligraphy"/>
          <w:b/>
          <w:i/>
          <w:sz w:val="32"/>
          <w:szCs w:val="32"/>
        </w:rPr>
      </w:pPr>
      <w:r w:rsidRPr="00D94F0C">
        <w:rPr>
          <w:rFonts w:ascii="Lucida Calligraphy" w:hAnsi="Lucida Calligraphy"/>
          <w:b/>
          <w:i/>
          <w:sz w:val="32"/>
          <w:szCs w:val="32"/>
        </w:rPr>
        <w:t>Donated to Penfield Library</w:t>
      </w:r>
    </w:p>
    <w:p w:rsidR="00310D3E" w:rsidRPr="00613BC1" w:rsidRDefault="00310D3E" w:rsidP="00310D3E">
      <w:pPr>
        <w:jc w:val="center"/>
        <w:rPr>
          <w:rFonts w:ascii="Edwardian Script ITC" w:hAnsi="Edwardian Script ITC"/>
          <w:b/>
          <w:i/>
          <w:sz w:val="36"/>
          <w:szCs w:val="36"/>
        </w:rPr>
      </w:pPr>
      <w:r>
        <w:rPr>
          <w:rFonts w:ascii="Edwardian Script ITC" w:hAnsi="Edwardian Script ITC"/>
          <w:b/>
          <w:i/>
          <w:sz w:val="36"/>
          <w:szCs w:val="36"/>
        </w:rPr>
        <w:t>2008-2009</w:t>
      </w:r>
    </w:p>
    <w:p w:rsidR="006C6F1B" w:rsidRDefault="006C6F1B" w:rsidP="00AA2014">
      <w:pPr>
        <w:pStyle w:val="Bibliography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Abraham, Steven E.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[Marketing &amp; Management]</w:t>
      </w:r>
    </w:p>
    <w:p w:rsidR="0059215E" w:rsidRPr="0059215E" w:rsidRDefault="0059215E" w:rsidP="006C6F1B">
      <w:pPr>
        <w:ind w:left="720"/>
        <w:rPr>
          <w:u w:val="single"/>
        </w:rPr>
      </w:pPr>
      <w:proofErr w:type="gramStart"/>
      <w:r>
        <w:t>“The Arizona Employment Protection Act: Another ‘Wrongful Discharge Statute’ That Benefits Employers?”</w:t>
      </w:r>
      <w:proofErr w:type="gramEnd"/>
      <w:r w:rsidR="00ED41F8">
        <w:t xml:space="preserve"> </w:t>
      </w:r>
      <w:r>
        <w:t xml:space="preserve"> </w:t>
      </w:r>
      <w:r w:rsidRPr="0011569B">
        <w:rPr>
          <w:i/>
        </w:rPr>
        <w:t xml:space="preserve">Employee Rights and Employment Policy </w:t>
      </w:r>
      <w:proofErr w:type="gramStart"/>
      <w:r w:rsidRPr="0011569B">
        <w:rPr>
          <w:i/>
        </w:rPr>
        <w:t>Journal</w:t>
      </w:r>
      <w:r w:rsidR="00F57C7F">
        <w:t xml:space="preserve">  </w:t>
      </w:r>
      <w:r w:rsidRPr="0059215E">
        <w:t>12</w:t>
      </w:r>
      <w:r>
        <w:t>.1</w:t>
      </w:r>
      <w:proofErr w:type="gramEnd"/>
      <w:r>
        <w:t xml:space="preserve"> (2008): </w:t>
      </w:r>
      <w:r w:rsidR="00ED41F8">
        <w:t xml:space="preserve"> </w:t>
      </w:r>
      <w:r>
        <w:t>101-125.</w:t>
      </w:r>
    </w:p>
    <w:p w:rsidR="0059215E" w:rsidRDefault="0059215E" w:rsidP="006C6F1B">
      <w:pPr>
        <w:ind w:left="720"/>
      </w:pPr>
      <w:proofErr w:type="gramStart"/>
      <w:r>
        <w:t xml:space="preserve">…and Barry Friedman, Dana </w:t>
      </w:r>
      <w:proofErr w:type="spellStart"/>
      <w:r>
        <w:t>Markow</w:t>
      </w:r>
      <w:proofErr w:type="spellEnd"/>
      <w:r>
        <w:t>.</w:t>
      </w:r>
      <w:proofErr w:type="gramEnd"/>
      <w:r>
        <w:t xml:space="preserve"> </w:t>
      </w:r>
      <w:r w:rsidR="00ED41F8">
        <w:t xml:space="preserve"> </w:t>
      </w:r>
      <w:r>
        <w:t xml:space="preserve">“Correlates of </w:t>
      </w:r>
      <w:r w:rsidR="00280786">
        <w:t>T</w:t>
      </w:r>
      <w:r>
        <w:t>eachers’</w:t>
      </w:r>
      <w:r w:rsidR="00280786">
        <w:t xml:space="preserve"> P</w:t>
      </w:r>
      <w:r>
        <w:t>erceptions on Support Received From Their Building Union Representatives</w:t>
      </w:r>
      <w:r w:rsidRPr="00A45066">
        <w:rPr>
          <w:i/>
        </w:rPr>
        <w:t xml:space="preserve">.” </w:t>
      </w:r>
      <w:r w:rsidR="00ED41F8">
        <w:rPr>
          <w:i/>
        </w:rPr>
        <w:t xml:space="preserve"> </w:t>
      </w:r>
      <w:proofErr w:type="spellStart"/>
      <w:r w:rsidRPr="00A45066">
        <w:rPr>
          <w:i/>
        </w:rPr>
        <w:t>WorkingUSA</w:t>
      </w:r>
      <w:proofErr w:type="spellEnd"/>
      <w:r w:rsidRPr="00A45066">
        <w:rPr>
          <w:i/>
        </w:rPr>
        <w:t>: The Journal of Labor and Society</w:t>
      </w:r>
      <w:r>
        <w:t xml:space="preserve"> 12 (June</w:t>
      </w:r>
      <w:r w:rsidR="00F57C7F">
        <w:t xml:space="preserve"> </w:t>
      </w:r>
      <w:r>
        <w:t xml:space="preserve">2009): </w:t>
      </w:r>
      <w:r w:rsidR="00ED41F8">
        <w:t xml:space="preserve"> </w:t>
      </w:r>
      <w:r>
        <w:t>299-311.</w:t>
      </w:r>
    </w:p>
    <w:p w:rsidR="0059215E" w:rsidRDefault="0059215E" w:rsidP="0059215E">
      <w:pPr>
        <w:ind w:left="720"/>
      </w:pPr>
      <w:proofErr w:type="gramStart"/>
      <w:r>
        <w:t xml:space="preserve">…and Barry Friedman, </w:t>
      </w:r>
      <w:proofErr w:type="spellStart"/>
      <w:r>
        <w:t>Raihan</w:t>
      </w:r>
      <w:proofErr w:type="spellEnd"/>
      <w:r>
        <w:t xml:space="preserve"> Khan, Richard </w:t>
      </w:r>
      <w:proofErr w:type="spellStart"/>
      <w:r>
        <w:t>Skolnik</w:t>
      </w:r>
      <w:proofErr w:type="spellEnd"/>
      <w:r>
        <w:t>.</w:t>
      </w:r>
      <w:proofErr w:type="gramEnd"/>
      <w:r w:rsidR="00ED41F8">
        <w:t xml:space="preserve"> </w:t>
      </w:r>
      <w:r>
        <w:t xml:space="preserve"> “Is Publication of the Reputation Quotient (RQ) Sufficient to Move Stock Prices?” </w:t>
      </w:r>
      <w:r w:rsidR="00ED41F8">
        <w:t xml:space="preserve"> </w:t>
      </w:r>
      <w:r w:rsidRPr="0011569B">
        <w:rPr>
          <w:i/>
        </w:rPr>
        <w:t>Corporate Reputation Review</w:t>
      </w:r>
      <w:r>
        <w:t xml:space="preserve"> 11.4 (2008): </w:t>
      </w:r>
      <w:r w:rsidR="00ED41F8">
        <w:t xml:space="preserve"> </w:t>
      </w:r>
      <w:r>
        <w:t>308-319.</w:t>
      </w:r>
    </w:p>
    <w:p w:rsidR="007B07DC" w:rsidRDefault="007B07DC" w:rsidP="00AA2014">
      <w:pPr>
        <w:pStyle w:val="Bibliography"/>
        <w:rPr>
          <w:b/>
          <w:sz w:val="28"/>
          <w:szCs w:val="28"/>
        </w:rPr>
      </w:pPr>
      <w:r>
        <w:rPr>
          <w:b/>
          <w:sz w:val="28"/>
          <w:szCs w:val="28"/>
        </w:rPr>
        <w:t>Allen, Kara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[Counseling &amp; Psychological Services]</w:t>
      </w:r>
    </w:p>
    <w:p w:rsidR="007B07DC" w:rsidRDefault="007B07DC" w:rsidP="007B07DC">
      <w:pPr>
        <w:ind w:left="720"/>
      </w:pPr>
      <w:proofErr w:type="gramStart"/>
      <w:r>
        <w:t xml:space="preserve">…and Leigh </w:t>
      </w:r>
      <w:proofErr w:type="spellStart"/>
      <w:r>
        <w:t>Bacher</w:t>
      </w:r>
      <w:proofErr w:type="spellEnd"/>
      <w:r>
        <w:t>.</w:t>
      </w:r>
      <w:proofErr w:type="gramEnd"/>
      <w:r>
        <w:t xml:space="preserve"> </w:t>
      </w:r>
      <w:r w:rsidR="00ED41F8">
        <w:t xml:space="preserve"> </w:t>
      </w:r>
      <w:proofErr w:type="gramStart"/>
      <w:r>
        <w:t>“Sensitivity of the Rate of Spontaneous Eye Blinking to Ty</w:t>
      </w:r>
      <w:r w:rsidR="00ED41F8">
        <w:t>pe</w:t>
      </w:r>
      <w:r w:rsidR="00F57C7F">
        <w:t xml:space="preserve"> of Stimuli in Young Infants.”</w:t>
      </w:r>
      <w:proofErr w:type="gramEnd"/>
      <w:r w:rsidR="00F57C7F">
        <w:t xml:space="preserve">  </w:t>
      </w:r>
      <w:r w:rsidRPr="0011569B">
        <w:rPr>
          <w:i/>
        </w:rPr>
        <w:t xml:space="preserve">Developmental </w:t>
      </w:r>
      <w:r w:rsidR="00A45066" w:rsidRPr="0011569B">
        <w:rPr>
          <w:i/>
        </w:rPr>
        <w:t>Psychobiology</w:t>
      </w:r>
      <w:r w:rsidR="00A45066">
        <w:t xml:space="preserve"> 51.2</w:t>
      </w:r>
      <w:r>
        <w:t xml:space="preserve"> (2008): </w:t>
      </w:r>
      <w:r w:rsidR="00ED41F8">
        <w:t xml:space="preserve">  </w:t>
      </w:r>
      <w:r>
        <w:t>186-197.</w:t>
      </w:r>
    </w:p>
    <w:p w:rsidR="0081073D" w:rsidRPr="0081073D" w:rsidRDefault="0081073D" w:rsidP="0081073D">
      <w:pPr>
        <w:rPr>
          <w:b/>
          <w:sz w:val="28"/>
          <w:szCs w:val="28"/>
        </w:rPr>
      </w:pPr>
      <w:proofErr w:type="spellStart"/>
      <w:r w:rsidRPr="0081073D">
        <w:rPr>
          <w:b/>
          <w:sz w:val="28"/>
          <w:szCs w:val="28"/>
        </w:rPr>
        <w:t>Altschuler</w:t>
      </w:r>
      <w:proofErr w:type="spellEnd"/>
      <w:r w:rsidRPr="0081073D">
        <w:rPr>
          <w:b/>
          <w:sz w:val="28"/>
          <w:szCs w:val="28"/>
        </w:rPr>
        <w:t xml:space="preserve">, Bruce </w:t>
      </w:r>
      <w:r w:rsidRPr="0081073D">
        <w:rPr>
          <w:b/>
          <w:sz w:val="28"/>
          <w:szCs w:val="28"/>
        </w:rPr>
        <w:tab/>
      </w:r>
      <w:r w:rsidRPr="0081073D">
        <w:rPr>
          <w:b/>
          <w:sz w:val="28"/>
          <w:szCs w:val="28"/>
        </w:rPr>
        <w:tab/>
      </w:r>
      <w:r w:rsidRPr="0081073D">
        <w:rPr>
          <w:b/>
          <w:sz w:val="28"/>
          <w:szCs w:val="28"/>
        </w:rPr>
        <w:tab/>
      </w:r>
      <w:r w:rsidRPr="0081073D">
        <w:rPr>
          <w:b/>
          <w:sz w:val="28"/>
          <w:szCs w:val="28"/>
        </w:rPr>
        <w:tab/>
        <w:t>[Political Science]</w:t>
      </w:r>
    </w:p>
    <w:p w:rsidR="0081073D" w:rsidRPr="007B07DC" w:rsidRDefault="0081073D" w:rsidP="00914100">
      <w:pPr>
        <w:ind w:left="720"/>
      </w:pPr>
      <w:proofErr w:type="gramStart"/>
      <w:r>
        <w:t xml:space="preserve">…and Margaret </w:t>
      </w:r>
      <w:proofErr w:type="spellStart"/>
      <w:r>
        <w:t>Ryniker</w:t>
      </w:r>
      <w:proofErr w:type="spellEnd"/>
      <w:r>
        <w:t xml:space="preserve">, Celia </w:t>
      </w:r>
      <w:proofErr w:type="spellStart"/>
      <w:r>
        <w:t>Sgroi</w:t>
      </w:r>
      <w:proofErr w:type="spellEnd"/>
      <w:r>
        <w:t>.</w:t>
      </w:r>
      <w:proofErr w:type="gramEnd"/>
      <w:r>
        <w:t xml:space="preserve"> </w:t>
      </w:r>
      <w:r w:rsidR="00ED41F8">
        <w:t xml:space="preserve">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Understanding Law in a Changing Society.</w:t>
      </w:r>
      <w:proofErr w:type="gramEnd"/>
      <w:r>
        <w:rPr>
          <w:u w:val="single"/>
        </w:rPr>
        <w:t xml:space="preserve"> </w:t>
      </w:r>
      <w:r w:rsidR="00F57C7F">
        <w:t>Boulder, CO</w:t>
      </w:r>
      <w:r w:rsidR="006A32D8" w:rsidRPr="0081073D">
        <w:t>:</w:t>
      </w:r>
      <w:r w:rsidRPr="0081073D">
        <w:t xml:space="preserve">   Paradigm Publishers</w:t>
      </w:r>
      <w:r>
        <w:t>, 2010.</w:t>
      </w:r>
      <w:r>
        <w:tab/>
      </w:r>
    </w:p>
    <w:p w:rsidR="007B07DC" w:rsidRDefault="007B07DC" w:rsidP="00AA2014">
      <w:pPr>
        <w:pStyle w:val="Bibliography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Bacher</w:t>
      </w:r>
      <w:proofErr w:type="spellEnd"/>
      <w:r>
        <w:rPr>
          <w:b/>
          <w:sz w:val="28"/>
          <w:szCs w:val="28"/>
        </w:rPr>
        <w:t>, Leigh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[Psychology]</w:t>
      </w:r>
    </w:p>
    <w:p w:rsidR="007B07DC" w:rsidRPr="007B07DC" w:rsidRDefault="00ED41F8" w:rsidP="007B07DC">
      <w:pPr>
        <w:ind w:left="720"/>
      </w:pPr>
      <w:proofErr w:type="gramStart"/>
      <w:r>
        <w:t>…and Kara J. Allen.</w:t>
      </w:r>
      <w:proofErr w:type="gramEnd"/>
      <w:r>
        <w:t xml:space="preserve">   </w:t>
      </w:r>
      <w:proofErr w:type="gramStart"/>
      <w:r w:rsidR="007B07DC">
        <w:t>“Sensitivity of the Rate of Spontaneous Eye Blinking to Type of Stimuli in Young Infants.”</w:t>
      </w:r>
      <w:proofErr w:type="gramEnd"/>
      <w:r w:rsidR="005E48E6">
        <w:t xml:space="preserve">  </w:t>
      </w:r>
      <w:r w:rsidR="007B07DC" w:rsidRPr="0011569B">
        <w:rPr>
          <w:i/>
        </w:rPr>
        <w:t xml:space="preserve">Developmental </w:t>
      </w:r>
      <w:r w:rsidR="00A45066" w:rsidRPr="0011569B">
        <w:rPr>
          <w:i/>
        </w:rPr>
        <w:t>Psychobiology</w:t>
      </w:r>
      <w:r w:rsidR="00A45066">
        <w:t xml:space="preserve"> 51.2</w:t>
      </w:r>
      <w:r w:rsidR="007B07DC">
        <w:t xml:space="preserve"> (2008): </w:t>
      </w:r>
      <w:r>
        <w:t xml:space="preserve"> </w:t>
      </w:r>
      <w:r w:rsidR="007B07DC">
        <w:t>186-197.</w:t>
      </w:r>
    </w:p>
    <w:p w:rsidR="00AA2014" w:rsidRDefault="00AA2014" w:rsidP="00AA2014">
      <w:pPr>
        <w:pStyle w:val="Bibliography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Bendinskas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Kestas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[Chemistry]</w:t>
      </w:r>
    </w:p>
    <w:p w:rsidR="00AA2014" w:rsidRDefault="00304072" w:rsidP="00AA2014">
      <w:pPr>
        <w:pStyle w:val="Bibliography"/>
        <w:ind w:left="720"/>
        <w:rPr>
          <w:noProof/>
        </w:rPr>
      </w:pPr>
      <w:r>
        <w:fldChar w:fldCharType="begin"/>
      </w:r>
      <w:r w:rsidR="00AA2014">
        <w:instrText xml:space="preserve"> BIBLIOGRAPHY  \l 1033 </w:instrText>
      </w:r>
      <w:r>
        <w:fldChar w:fldCharType="separate"/>
      </w:r>
      <w:r w:rsidR="002D01B2">
        <w:rPr>
          <w:noProof/>
        </w:rPr>
        <w:t>…</w:t>
      </w:r>
      <w:r w:rsidR="00AA2014">
        <w:rPr>
          <w:noProof/>
        </w:rPr>
        <w:t xml:space="preserve"> et al. </w:t>
      </w:r>
      <w:r w:rsidR="00ED41F8">
        <w:rPr>
          <w:noProof/>
        </w:rPr>
        <w:t xml:space="preserve"> </w:t>
      </w:r>
      <w:r w:rsidR="00AA2014">
        <w:rPr>
          <w:noProof/>
        </w:rPr>
        <w:t>"Comparison of Biochemical and Chemical Digestion and Detec</w:t>
      </w:r>
      <w:r w:rsidR="00ED41F8">
        <w:rPr>
          <w:noProof/>
        </w:rPr>
        <w:t xml:space="preserve">tion Methods for Carbohydrates."  </w:t>
      </w:r>
      <w:r w:rsidR="00AA2014">
        <w:rPr>
          <w:noProof/>
        </w:rPr>
        <w:t xml:space="preserve"> </w:t>
      </w:r>
      <w:r w:rsidR="00AA2014" w:rsidRPr="0011569B">
        <w:rPr>
          <w:i/>
          <w:noProof/>
        </w:rPr>
        <w:t>American Journal of Undergraduate Research</w:t>
      </w:r>
      <w:r w:rsidR="00AA2014">
        <w:rPr>
          <w:noProof/>
        </w:rPr>
        <w:t xml:space="preserve"> </w:t>
      </w:r>
      <w:r w:rsidR="00745367">
        <w:rPr>
          <w:noProof/>
        </w:rPr>
        <w:t xml:space="preserve">  7.2 (2008)</w:t>
      </w:r>
      <w:r w:rsidR="00AA2014">
        <w:rPr>
          <w:noProof/>
        </w:rPr>
        <w:t>:</w:t>
      </w:r>
      <w:r w:rsidR="00ED41F8">
        <w:rPr>
          <w:noProof/>
        </w:rPr>
        <w:t xml:space="preserve"> </w:t>
      </w:r>
      <w:r w:rsidR="00AA2014">
        <w:rPr>
          <w:noProof/>
        </w:rPr>
        <w:t xml:space="preserve"> 7-18.</w:t>
      </w:r>
    </w:p>
    <w:p w:rsidR="00012B95" w:rsidRDefault="00012B95" w:rsidP="00012B95">
      <w:pPr>
        <w:rPr>
          <w:b/>
          <w:sz w:val="28"/>
          <w:szCs w:val="28"/>
        </w:rPr>
      </w:pPr>
      <w:r w:rsidRPr="00012B95">
        <w:rPr>
          <w:b/>
          <w:sz w:val="28"/>
          <w:szCs w:val="28"/>
        </w:rPr>
        <w:t>Beyerbach, Barbara</w:t>
      </w:r>
      <w:r w:rsidRPr="00012B95">
        <w:rPr>
          <w:b/>
          <w:sz w:val="28"/>
          <w:szCs w:val="28"/>
        </w:rPr>
        <w:tab/>
      </w:r>
      <w:r w:rsidRPr="00012B95">
        <w:rPr>
          <w:b/>
          <w:sz w:val="28"/>
          <w:szCs w:val="28"/>
        </w:rPr>
        <w:tab/>
      </w:r>
      <w:r w:rsidRPr="00012B95">
        <w:rPr>
          <w:b/>
          <w:sz w:val="28"/>
          <w:szCs w:val="28"/>
        </w:rPr>
        <w:tab/>
        <w:t>[Curriculum &amp; Instruction]</w:t>
      </w:r>
    </w:p>
    <w:p w:rsidR="00012B95" w:rsidRDefault="00012B95" w:rsidP="00012B95">
      <w:pPr>
        <w:pStyle w:val="HTMLPreformatted"/>
        <w:ind w:left="720"/>
        <w:rPr>
          <w:rFonts w:asciiTheme="minorHAnsi" w:hAnsiTheme="minorHAnsi"/>
          <w:sz w:val="22"/>
          <w:szCs w:val="22"/>
        </w:rPr>
      </w:pPr>
      <w:r w:rsidRPr="00012B95">
        <w:rPr>
          <w:rFonts w:asciiTheme="minorHAnsi" w:hAnsiTheme="minorHAnsi"/>
          <w:sz w:val="22"/>
          <w:szCs w:val="22"/>
        </w:rPr>
        <w:t xml:space="preserve">…and R. Deborah Davis, Arcenia London, eds. </w:t>
      </w:r>
      <w:r w:rsidR="00ED41F8">
        <w:rPr>
          <w:rFonts w:asciiTheme="minorHAnsi" w:hAnsiTheme="minorHAnsi"/>
          <w:sz w:val="22"/>
          <w:szCs w:val="22"/>
        </w:rPr>
        <w:t xml:space="preserve">  </w:t>
      </w:r>
      <w:r w:rsidRPr="00012B95">
        <w:rPr>
          <w:rFonts w:asciiTheme="minorHAnsi" w:hAnsiTheme="minorHAnsi"/>
          <w:sz w:val="22"/>
          <w:szCs w:val="22"/>
          <w:u w:val="single"/>
        </w:rPr>
        <w:t>How Do We Know They Know</w:t>
      </w:r>
      <w:r w:rsidRPr="00012B95">
        <w:rPr>
          <w:rFonts w:asciiTheme="minorHAnsi" w:hAnsiTheme="minorHAnsi"/>
          <w:iCs/>
          <w:sz w:val="22"/>
          <w:szCs w:val="22"/>
          <w:u w:val="single"/>
        </w:rPr>
        <w:t>?</w:t>
      </w:r>
      <w:r w:rsidR="00ED41F8">
        <w:rPr>
          <w:rFonts w:asciiTheme="minorHAnsi" w:hAnsiTheme="minorHAnsi"/>
          <w:iCs/>
          <w:sz w:val="22"/>
          <w:szCs w:val="22"/>
        </w:rPr>
        <w:t xml:space="preserve">   </w:t>
      </w:r>
      <w:r w:rsidRPr="00012B95">
        <w:rPr>
          <w:rFonts w:asciiTheme="minorHAnsi" w:hAnsiTheme="minorHAnsi"/>
          <w:sz w:val="22"/>
          <w:szCs w:val="22"/>
        </w:rPr>
        <w:t>New York: Peter Lang, 2009.</w:t>
      </w:r>
    </w:p>
    <w:p w:rsidR="00E172EF" w:rsidRPr="00012B95" w:rsidRDefault="00E172EF" w:rsidP="00012B95">
      <w:pPr>
        <w:pStyle w:val="HTMLPreformatted"/>
        <w:ind w:left="720"/>
        <w:rPr>
          <w:rFonts w:asciiTheme="minorHAnsi" w:hAnsiTheme="minorHAnsi"/>
          <w:sz w:val="22"/>
          <w:szCs w:val="22"/>
        </w:rPr>
      </w:pPr>
    </w:p>
    <w:p w:rsidR="003B21C5" w:rsidRDefault="003B21C5" w:rsidP="00E172EF">
      <w:pPr>
        <w:spacing w:after="0"/>
        <w:rPr>
          <w:b/>
          <w:sz w:val="28"/>
          <w:szCs w:val="28"/>
        </w:rPr>
      </w:pPr>
      <w:r w:rsidRPr="003B21C5">
        <w:rPr>
          <w:b/>
          <w:sz w:val="28"/>
          <w:szCs w:val="28"/>
        </w:rPr>
        <w:t>Card, Robert</w:t>
      </w:r>
      <w:r w:rsidR="008C6C87">
        <w:rPr>
          <w:b/>
          <w:sz w:val="28"/>
          <w:szCs w:val="28"/>
        </w:rPr>
        <w:t xml:space="preserve"> F.</w:t>
      </w:r>
      <w:r w:rsidRPr="003B21C5">
        <w:rPr>
          <w:b/>
          <w:sz w:val="28"/>
          <w:szCs w:val="28"/>
        </w:rPr>
        <w:tab/>
      </w:r>
      <w:r w:rsidRPr="003B21C5">
        <w:rPr>
          <w:b/>
          <w:sz w:val="28"/>
          <w:szCs w:val="28"/>
        </w:rPr>
        <w:tab/>
      </w:r>
      <w:r w:rsidRPr="003B21C5">
        <w:rPr>
          <w:b/>
          <w:sz w:val="28"/>
          <w:szCs w:val="28"/>
        </w:rPr>
        <w:tab/>
      </w:r>
      <w:r w:rsidRPr="003B21C5">
        <w:rPr>
          <w:b/>
          <w:sz w:val="28"/>
          <w:szCs w:val="28"/>
        </w:rPr>
        <w:tab/>
        <w:t>[Philosophy]</w:t>
      </w:r>
    </w:p>
    <w:p w:rsidR="003B21C5" w:rsidRDefault="003B21C5" w:rsidP="003B21C5">
      <w:r>
        <w:rPr>
          <w:b/>
          <w:sz w:val="28"/>
          <w:szCs w:val="28"/>
        </w:rPr>
        <w:tab/>
      </w:r>
      <w:r w:rsidRPr="003B21C5">
        <w:t>"Conscientious Objection and Emergency Contraception."</w:t>
      </w:r>
      <w:r>
        <w:t xml:space="preserve"> </w:t>
      </w:r>
      <w:r w:rsidR="00ED41F8">
        <w:t xml:space="preserve">  </w:t>
      </w:r>
      <w:r w:rsidRPr="0011569B">
        <w:rPr>
          <w:i/>
        </w:rPr>
        <w:t>The American Journal of Bioethics</w:t>
      </w:r>
      <w:r w:rsidRPr="003B21C5">
        <w:tab/>
      </w:r>
      <w:r>
        <w:t>7.6 (2007):</w:t>
      </w:r>
      <w:r w:rsidR="00ED41F8">
        <w:t xml:space="preserve">  </w:t>
      </w:r>
      <w:r>
        <w:t>8-14.</w:t>
      </w:r>
    </w:p>
    <w:p w:rsidR="00345505" w:rsidRPr="00345505" w:rsidRDefault="00345505" w:rsidP="00345505">
      <w:pPr>
        <w:ind w:left="720"/>
      </w:pPr>
      <w:r>
        <w:t>"Federal Provider Conscience Regulation: Unconscionable."</w:t>
      </w:r>
      <w:r w:rsidR="00ED41F8">
        <w:t xml:space="preserve">  </w:t>
      </w:r>
      <w:r w:rsidRPr="0011569B">
        <w:rPr>
          <w:i/>
        </w:rPr>
        <w:t xml:space="preserve"> Journal Of Medical Ethics</w:t>
      </w:r>
      <w:r>
        <w:t xml:space="preserve"> 35 (2009): </w:t>
      </w:r>
      <w:r w:rsidR="00ED41F8">
        <w:t xml:space="preserve">  </w:t>
      </w:r>
      <w:r>
        <w:t>471-472.</w:t>
      </w:r>
    </w:p>
    <w:p w:rsidR="00E172EF" w:rsidRDefault="00304072" w:rsidP="00AA2014">
      <w:r>
        <w:fldChar w:fldCharType="end"/>
      </w:r>
    </w:p>
    <w:p w:rsidR="00855CBB" w:rsidRDefault="00745367" w:rsidP="00AA2014">
      <w:pPr>
        <w:rPr>
          <w:b/>
          <w:sz w:val="28"/>
          <w:szCs w:val="28"/>
        </w:rPr>
      </w:pPr>
      <w:r w:rsidRPr="00745367">
        <w:rPr>
          <w:b/>
          <w:sz w:val="28"/>
          <w:szCs w:val="28"/>
        </w:rPr>
        <w:lastRenderedPageBreak/>
        <w:t>Davis, R. Deborah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[Curriculum &amp; Instruction]</w:t>
      </w:r>
    </w:p>
    <w:p w:rsidR="00012B95" w:rsidRPr="00012B95" w:rsidRDefault="00012B95" w:rsidP="00E172EF">
      <w:pPr>
        <w:pStyle w:val="HTMLPreformatted"/>
        <w:spacing w:after="240"/>
        <w:ind w:left="720"/>
        <w:rPr>
          <w:rFonts w:asciiTheme="minorHAnsi" w:hAnsiTheme="minorHAnsi"/>
          <w:sz w:val="22"/>
          <w:szCs w:val="22"/>
        </w:rPr>
      </w:pPr>
      <w:r w:rsidRPr="00012B95">
        <w:rPr>
          <w:rFonts w:asciiTheme="minorHAnsi" w:hAnsiTheme="minorHAnsi"/>
          <w:sz w:val="22"/>
          <w:szCs w:val="22"/>
        </w:rPr>
        <w:t xml:space="preserve">…and </w:t>
      </w:r>
      <w:r>
        <w:rPr>
          <w:rFonts w:asciiTheme="minorHAnsi" w:hAnsiTheme="minorHAnsi"/>
          <w:sz w:val="22"/>
          <w:szCs w:val="22"/>
        </w:rPr>
        <w:t xml:space="preserve">Barbara </w:t>
      </w:r>
      <w:proofErr w:type="spellStart"/>
      <w:r>
        <w:rPr>
          <w:rFonts w:asciiTheme="minorHAnsi" w:hAnsiTheme="minorHAnsi"/>
          <w:sz w:val="22"/>
          <w:szCs w:val="22"/>
        </w:rPr>
        <w:t>Beyerbach</w:t>
      </w:r>
      <w:proofErr w:type="spellEnd"/>
      <w:r w:rsidRPr="00012B95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012B95">
        <w:rPr>
          <w:rFonts w:asciiTheme="minorHAnsi" w:hAnsiTheme="minorHAnsi"/>
          <w:sz w:val="22"/>
          <w:szCs w:val="22"/>
        </w:rPr>
        <w:t>Arcenia</w:t>
      </w:r>
      <w:proofErr w:type="spellEnd"/>
      <w:r w:rsidRPr="00012B95">
        <w:rPr>
          <w:rFonts w:asciiTheme="minorHAnsi" w:hAnsiTheme="minorHAnsi"/>
          <w:sz w:val="22"/>
          <w:szCs w:val="22"/>
        </w:rPr>
        <w:t xml:space="preserve"> London, </w:t>
      </w:r>
      <w:proofErr w:type="gramStart"/>
      <w:r w:rsidRPr="00012B95">
        <w:rPr>
          <w:rFonts w:asciiTheme="minorHAnsi" w:hAnsiTheme="minorHAnsi"/>
          <w:sz w:val="22"/>
          <w:szCs w:val="22"/>
        </w:rPr>
        <w:t>eds</w:t>
      </w:r>
      <w:proofErr w:type="gramEnd"/>
      <w:r w:rsidRPr="00012B95">
        <w:rPr>
          <w:rFonts w:asciiTheme="minorHAnsi" w:hAnsiTheme="minorHAnsi"/>
          <w:sz w:val="22"/>
          <w:szCs w:val="22"/>
        </w:rPr>
        <w:t xml:space="preserve">. </w:t>
      </w:r>
      <w:r w:rsidR="00ED41F8">
        <w:rPr>
          <w:rFonts w:asciiTheme="minorHAnsi" w:hAnsiTheme="minorHAnsi"/>
          <w:sz w:val="22"/>
          <w:szCs w:val="22"/>
        </w:rPr>
        <w:t xml:space="preserve">   </w:t>
      </w:r>
      <w:r w:rsidRPr="00012B95">
        <w:rPr>
          <w:rFonts w:asciiTheme="minorHAnsi" w:hAnsiTheme="minorHAnsi"/>
          <w:sz w:val="22"/>
          <w:szCs w:val="22"/>
          <w:u w:val="single"/>
        </w:rPr>
        <w:t>How Do We Know They Know</w:t>
      </w:r>
      <w:r w:rsidR="00F57C7F">
        <w:rPr>
          <w:rFonts w:asciiTheme="minorHAnsi" w:hAnsiTheme="minorHAnsi"/>
          <w:iCs/>
          <w:sz w:val="22"/>
          <w:szCs w:val="22"/>
          <w:u w:val="single"/>
        </w:rPr>
        <w:t>?</w:t>
      </w:r>
      <w:r w:rsidR="00F57C7F">
        <w:rPr>
          <w:rFonts w:asciiTheme="minorHAnsi" w:hAnsiTheme="minorHAnsi"/>
          <w:iCs/>
          <w:sz w:val="22"/>
          <w:szCs w:val="22"/>
        </w:rPr>
        <w:t xml:space="preserve">  </w:t>
      </w:r>
      <w:r w:rsidRPr="00012B95">
        <w:rPr>
          <w:rFonts w:asciiTheme="minorHAnsi" w:hAnsiTheme="minorHAnsi"/>
          <w:sz w:val="22"/>
          <w:szCs w:val="22"/>
        </w:rPr>
        <w:t>New York: Peter Lang, 2009.</w:t>
      </w:r>
    </w:p>
    <w:p w:rsidR="00745367" w:rsidRDefault="00745367" w:rsidP="00745367">
      <w:pPr>
        <w:ind w:left="720"/>
      </w:pPr>
      <w:r>
        <w:t xml:space="preserve">Rev. of </w:t>
      </w:r>
      <w:r>
        <w:rPr>
          <w:u w:val="single"/>
        </w:rPr>
        <w:t>What If All Kids Are White</w:t>
      </w:r>
      <w:proofErr w:type="gramStart"/>
      <w:r>
        <w:rPr>
          <w:u w:val="single"/>
        </w:rPr>
        <w:t>?:</w:t>
      </w:r>
      <w:proofErr w:type="gramEnd"/>
      <w:r>
        <w:rPr>
          <w:u w:val="single"/>
        </w:rPr>
        <w:t xml:space="preserve"> Anti-bias Multicultural Education With Young  Children and Families</w:t>
      </w:r>
      <w:r w:rsidR="006A32D8">
        <w:t xml:space="preserve">,  </w:t>
      </w:r>
      <w:r>
        <w:t xml:space="preserve">by Louise </w:t>
      </w:r>
      <w:proofErr w:type="spellStart"/>
      <w:r>
        <w:t>Derman</w:t>
      </w:r>
      <w:proofErr w:type="spellEnd"/>
      <w:r>
        <w:t xml:space="preserve">-Sparks , et al. </w:t>
      </w:r>
      <w:r w:rsidRPr="0011569B">
        <w:rPr>
          <w:i/>
        </w:rPr>
        <w:t>Educational Studies</w:t>
      </w:r>
      <w:r>
        <w:t xml:space="preserve"> 44 (2008): </w:t>
      </w:r>
      <w:r w:rsidR="00ED41F8">
        <w:t xml:space="preserve"> </w:t>
      </w:r>
      <w:r>
        <w:t>294-300.</w:t>
      </w:r>
    </w:p>
    <w:p w:rsidR="00294822" w:rsidRDefault="00294822" w:rsidP="002948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Delaney, Tim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[Sociology]</w:t>
      </w:r>
    </w:p>
    <w:p w:rsidR="00975281" w:rsidRPr="00975281" w:rsidRDefault="00975281" w:rsidP="00294822">
      <w:r>
        <w:rPr>
          <w:b/>
          <w:sz w:val="28"/>
          <w:szCs w:val="28"/>
        </w:rPr>
        <w:tab/>
      </w:r>
      <w:proofErr w:type="gramStart"/>
      <w:r w:rsidRPr="00975281">
        <w:rPr>
          <w:sz w:val="28"/>
          <w:szCs w:val="28"/>
        </w:rPr>
        <w:t>“</w:t>
      </w:r>
      <w:r w:rsidRPr="00975281">
        <w:t>Social</w:t>
      </w:r>
      <w:r>
        <w:t xml:space="preserve"> </w:t>
      </w:r>
      <w:proofErr w:type="spellStart"/>
      <w:r>
        <w:t>Spencerism</w:t>
      </w:r>
      <w:proofErr w:type="spellEnd"/>
      <w:r>
        <w:t>.”</w:t>
      </w:r>
      <w:proofErr w:type="gramEnd"/>
      <w:r w:rsidR="00ED41F8">
        <w:t xml:space="preserve">  </w:t>
      </w:r>
      <w:r w:rsidRPr="0011569B">
        <w:rPr>
          <w:i/>
        </w:rPr>
        <w:t>Philosophy Now</w:t>
      </w:r>
      <w:r>
        <w:t xml:space="preserve"> 71</w:t>
      </w:r>
      <w:r w:rsidR="00F57C7F">
        <w:t xml:space="preserve"> </w:t>
      </w:r>
      <w:r>
        <w:t xml:space="preserve">(Jan/Feb 2009): </w:t>
      </w:r>
      <w:r w:rsidR="00ED41F8">
        <w:t xml:space="preserve"> </w:t>
      </w:r>
      <w:r>
        <w:t>20-21.</w:t>
      </w:r>
    </w:p>
    <w:p w:rsidR="00294822" w:rsidRDefault="00294822" w:rsidP="00294822">
      <w:pPr>
        <w:ind w:left="720"/>
      </w:pPr>
      <w:proofErr w:type="gramStart"/>
      <w:r w:rsidRPr="00294822">
        <w:t xml:space="preserve">…and Tim </w:t>
      </w:r>
      <w:r>
        <w:t>Madigan.</w:t>
      </w:r>
      <w:proofErr w:type="gramEnd"/>
      <w:r>
        <w:t xml:space="preserve"> </w:t>
      </w:r>
      <w:r w:rsidR="00ED41F8">
        <w:t xml:space="preserve"> </w:t>
      </w:r>
      <w:r>
        <w:rPr>
          <w:u w:val="single"/>
        </w:rPr>
        <w:t>The Sociology of Sports: An Introduction.</w:t>
      </w:r>
      <w:r w:rsidR="00ED41F8">
        <w:t xml:space="preserve">  </w:t>
      </w:r>
      <w:r>
        <w:t>Jefferson, North Carolina: McFarland &amp; Co., Inc., 2009.</w:t>
      </w:r>
    </w:p>
    <w:p w:rsidR="00353329" w:rsidRDefault="00353329" w:rsidP="00294822">
      <w:pPr>
        <w:ind w:left="720"/>
      </w:pPr>
      <w:proofErr w:type="gramStart"/>
      <w:r>
        <w:t>…and Tim Madigan.</w:t>
      </w:r>
      <w:proofErr w:type="gramEnd"/>
      <w:r>
        <w:t xml:space="preserve"> </w:t>
      </w:r>
      <w:r w:rsidR="00ED41F8">
        <w:t xml:space="preserve"> </w:t>
      </w:r>
      <w:r>
        <w:rPr>
          <w:u w:val="single"/>
        </w:rPr>
        <w:t>Sports: Why People Love Them</w:t>
      </w:r>
      <w:r w:rsidR="00F57C7F">
        <w:rPr>
          <w:u w:val="single"/>
        </w:rPr>
        <w:t>!</w:t>
      </w:r>
      <w:r w:rsidR="00F57C7F">
        <w:t xml:space="preserve">  </w:t>
      </w:r>
      <w:r>
        <w:t>Lanham, Maryland: University Press of America, Inc., 2009.</w:t>
      </w:r>
    </w:p>
    <w:p w:rsidR="00BF7F87" w:rsidRDefault="00BF7F87" w:rsidP="00BF7F87">
      <w:pPr>
        <w:rPr>
          <w:b/>
          <w:sz w:val="28"/>
          <w:szCs w:val="28"/>
        </w:rPr>
      </w:pPr>
      <w:proofErr w:type="spellStart"/>
      <w:r w:rsidRPr="00BF7F87">
        <w:rPr>
          <w:b/>
          <w:sz w:val="28"/>
          <w:szCs w:val="28"/>
        </w:rPr>
        <w:t>Eichhorn</w:t>
      </w:r>
      <w:proofErr w:type="spellEnd"/>
      <w:r w:rsidRPr="00BF7F87">
        <w:rPr>
          <w:b/>
          <w:sz w:val="28"/>
          <w:szCs w:val="28"/>
        </w:rPr>
        <w:t xml:space="preserve">, Kristen Campbell  </w:t>
      </w:r>
      <w:r w:rsidRPr="00BF7F87">
        <w:rPr>
          <w:b/>
          <w:sz w:val="28"/>
          <w:szCs w:val="28"/>
        </w:rPr>
        <w:tab/>
      </w:r>
      <w:r w:rsidRPr="00BF7F87">
        <w:rPr>
          <w:b/>
          <w:sz w:val="28"/>
          <w:szCs w:val="28"/>
        </w:rPr>
        <w:tab/>
        <w:t xml:space="preserve">[Communication Studies] </w:t>
      </w:r>
    </w:p>
    <w:p w:rsidR="009531D7" w:rsidRDefault="009531D7" w:rsidP="009531D7">
      <w:pPr>
        <w:ind w:left="720"/>
      </w:pPr>
      <w:r w:rsidRPr="009531D7">
        <w:t>“A Model</w:t>
      </w:r>
      <w:r>
        <w:t xml:space="preserve"> of Feedback-Seeking Based on the Leader-Member Exchange a</w:t>
      </w:r>
      <w:r w:rsidR="00F361CE">
        <w:t xml:space="preserve">nd Communication </w:t>
      </w:r>
      <w:r w:rsidR="00ED41F8">
        <w:t xml:space="preserve">Antecedents.”  </w:t>
      </w:r>
      <w:r w:rsidRPr="0011569B">
        <w:rPr>
          <w:i/>
        </w:rPr>
        <w:t xml:space="preserve">International Journal of Leadership </w:t>
      </w:r>
      <w:r w:rsidR="00A45066" w:rsidRPr="0011569B">
        <w:rPr>
          <w:i/>
        </w:rPr>
        <w:t>Studies</w:t>
      </w:r>
      <w:r w:rsidR="00A45066">
        <w:t xml:space="preserve"> 4.2</w:t>
      </w:r>
      <w:r>
        <w:t xml:space="preserve"> (2009): </w:t>
      </w:r>
      <w:r w:rsidR="00ED41F8">
        <w:t xml:space="preserve"> </w:t>
      </w:r>
      <w:r>
        <w:t>184-201</w:t>
      </w:r>
      <w:r w:rsidR="00F57C7F">
        <w:t>.</w:t>
      </w:r>
    </w:p>
    <w:p w:rsidR="0084725C" w:rsidRPr="0084725C" w:rsidRDefault="0084725C" w:rsidP="009531D7">
      <w:pPr>
        <w:ind w:left="720"/>
      </w:pPr>
      <w:r>
        <w:t>“Soliciting and Providing Social Support Over the Internet: An Investigation of Online Eating Disorder Support Groups.”</w:t>
      </w:r>
      <w:r w:rsidR="00ED41F8">
        <w:t xml:space="preserve">  </w:t>
      </w:r>
      <w:r w:rsidRPr="0011569B">
        <w:rPr>
          <w:i/>
        </w:rPr>
        <w:t>Journal of Computer-Mediated Communication</w:t>
      </w:r>
      <w:r>
        <w:t xml:space="preserve"> 14 (2008):</w:t>
      </w:r>
      <w:r w:rsidR="00ED41F8">
        <w:t xml:space="preserve"> </w:t>
      </w:r>
      <w:r>
        <w:t xml:space="preserve"> 67-78.</w:t>
      </w:r>
    </w:p>
    <w:p w:rsidR="00BF7F87" w:rsidRPr="00BF7F87" w:rsidRDefault="00BF7F87" w:rsidP="00ED41F8">
      <w:pPr>
        <w:ind w:left="720"/>
      </w:pPr>
      <w:proofErr w:type="gramStart"/>
      <w:r w:rsidRPr="00BF7F87">
        <w:t>…</w:t>
      </w:r>
      <w:r>
        <w:t>et al.</w:t>
      </w:r>
      <w:proofErr w:type="gramEnd"/>
      <w:r>
        <w:t xml:space="preserve"> </w:t>
      </w:r>
      <w:r w:rsidR="00ED41F8">
        <w:t xml:space="preserve">  </w:t>
      </w:r>
      <w:r>
        <w:t xml:space="preserve">"Using Quantitative Methods to Conduct Applied Communication Research." </w:t>
      </w:r>
      <w:r w:rsidR="00ED41F8">
        <w:t xml:space="preserve"> </w:t>
      </w:r>
      <w:proofErr w:type="spellStart"/>
      <w:proofErr w:type="gramStart"/>
      <w:r w:rsidRPr="00BF7F87">
        <w:rPr>
          <w:iCs/>
          <w:u w:val="single"/>
        </w:rPr>
        <w:t>Routledge</w:t>
      </w:r>
      <w:proofErr w:type="spellEnd"/>
      <w:r w:rsidRPr="00BF7F87">
        <w:rPr>
          <w:iCs/>
          <w:u w:val="single"/>
        </w:rPr>
        <w:t xml:space="preserve"> Handbook of Applied Communication Research</w:t>
      </w:r>
      <w:r>
        <w:t>.</w:t>
      </w:r>
      <w:proofErr w:type="gramEnd"/>
      <w:r>
        <w:t xml:space="preserve"> </w:t>
      </w:r>
      <w:r w:rsidR="00F361CE">
        <w:t xml:space="preserve"> </w:t>
      </w:r>
      <w:proofErr w:type="gramStart"/>
      <w:r>
        <w:t xml:space="preserve">Ed. Lawrence R. Frey and Kenneth N. </w:t>
      </w:r>
      <w:proofErr w:type="spellStart"/>
      <w:r>
        <w:t>Cissna</w:t>
      </w:r>
      <w:proofErr w:type="spellEnd"/>
      <w:r>
        <w:t>.</w:t>
      </w:r>
      <w:proofErr w:type="gramEnd"/>
      <w:r>
        <w:t xml:space="preserve"> </w:t>
      </w:r>
      <w:r w:rsidR="006A32D8">
        <w:t xml:space="preserve"> </w:t>
      </w:r>
      <w:r>
        <w:t xml:space="preserve">New York: </w:t>
      </w:r>
      <w:r w:rsidR="00ED41F8">
        <w:t xml:space="preserve"> </w:t>
      </w:r>
      <w:proofErr w:type="spellStart"/>
      <w:r>
        <w:t>Routledge</w:t>
      </w:r>
      <w:proofErr w:type="spellEnd"/>
      <w:r>
        <w:t xml:space="preserve">, 2009. </w:t>
      </w:r>
      <w:r w:rsidR="00ED41F8">
        <w:t xml:space="preserve"> </w:t>
      </w:r>
      <w:proofErr w:type="gramStart"/>
      <w:r>
        <w:t>81-105.</w:t>
      </w:r>
      <w:proofErr w:type="gramEnd"/>
    </w:p>
    <w:p w:rsidR="00745367" w:rsidRDefault="00745367" w:rsidP="007453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Friedman, Barry A.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45367">
        <w:rPr>
          <w:b/>
          <w:sz w:val="28"/>
          <w:szCs w:val="28"/>
        </w:rPr>
        <w:tab/>
        <w:t>[Marketing &amp; Management]</w:t>
      </w:r>
    </w:p>
    <w:p w:rsidR="00280786" w:rsidRDefault="00280786" w:rsidP="00280786">
      <w:pPr>
        <w:ind w:left="720"/>
      </w:pPr>
      <w:proofErr w:type="gramStart"/>
      <w:r>
        <w:t xml:space="preserve">…and Steven E. Abraham, Dana </w:t>
      </w:r>
      <w:proofErr w:type="spellStart"/>
      <w:r>
        <w:t>Markow</w:t>
      </w:r>
      <w:proofErr w:type="spellEnd"/>
      <w:r>
        <w:t>.</w:t>
      </w:r>
      <w:proofErr w:type="gramEnd"/>
      <w:r>
        <w:t xml:space="preserve"> </w:t>
      </w:r>
      <w:r w:rsidR="00ED41F8">
        <w:t xml:space="preserve">  </w:t>
      </w:r>
      <w:r>
        <w:t xml:space="preserve">“Correlates of Teachers’ Perceptions on Support Received From Their Building Union Representatives.” </w:t>
      </w:r>
      <w:r w:rsidR="00ED41F8">
        <w:t xml:space="preserve"> </w:t>
      </w:r>
      <w:proofErr w:type="spellStart"/>
      <w:r w:rsidRPr="0011569B">
        <w:rPr>
          <w:i/>
        </w:rPr>
        <w:t>WorkingUSA</w:t>
      </w:r>
      <w:proofErr w:type="spellEnd"/>
      <w:r w:rsidRPr="0011569B">
        <w:rPr>
          <w:i/>
        </w:rPr>
        <w:t>: The Journal of Labor and Society</w:t>
      </w:r>
      <w:r>
        <w:t xml:space="preserve"> 12 (June</w:t>
      </w:r>
      <w:r w:rsidR="00F57C7F">
        <w:t xml:space="preserve"> </w:t>
      </w:r>
      <w:r>
        <w:t xml:space="preserve">2009): </w:t>
      </w:r>
      <w:r w:rsidR="00ED41F8">
        <w:t xml:space="preserve"> </w:t>
      </w:r>
      <w:r>
        <w:t>299-311.</w:t>
      </w:r>
    </w:p>
    <w:p w:rsidR="00EE60DF" w:rsidRPr="00EE60DF" w:rsidRDefault="00EE60DF" w:rsidP="00280786">
      <w:pPr>
        <w:ind w:left="720"/>
      </w:pPr>
      <w:proofErr w:type="gramStart"/>
      <w:r>
        <w:t>“Human Resource Management Role Implicat</w:t>
      </w:r>
      <w:r w:rsidR="00ED41F8">
        <w:t>ions for Corporate Reputation.”</w:t>
      </w:r>
      <w:proofErr w:type="gramEnd"/>
      <w:r w:rsidR="00ED41F8">
        <w:t xml:space="preserve">  </w:t>
      </w:r>
      <w:r w:rsidRPr="00B76466">
        <w:rPr>
          <w:i/>
        </w:rPr>
        <w:t>Corporate Reputation Revie</w:t>
      </w:r>
      <w:r w:rsidR="00F57C7F" w:rsidRPr="00B76466">
        <w:rPr>
          <w:i/>
        </w:rPr>
        <w:t>w</w:t>
      </w:r>
      <w:r w:rsidR="00B76466">
        <w:t xml:space="preserve"> </w:t>
      </w:r>
      <w:r w:rsidRPr="00B76466">
        <w:t>12.3</w:t>
      </w:r>
      <w:r>
        <w:t xml:space="preserve"> (2009): </w:t>
      </w:r>
      <w:r w:rsidR="00ED41F8">
        <w:t xml:space="preserve"> </w:t>
      </w:r>
      <w:r>
        <w:t>229-244.</w:t>
      </w:r>
    </w:p>
    <w:p w:rsidR="00280786" w:rsidRDefault="00280786" w:rsidP="00280786">
      <w:pPr>
        <w:ind w:left="720"/>
      </w:pPr>
      <w:proofErr w:type="gramStart"/>
      <w:r>
        <w:t xml:space="preserve">…and Steven E. Abraham, </w:t>
      </w:r>
      <w:proofErr w:type="spellStart"/>
      <w:r>
        <w:t>Raihan</w:t>
      </w:r>
      <w:proofErr w:type="spellEnd"/>
      <w:r>
        <w:t xml:space="preserve"> Khan, Richard </w:t>
      </w:r>
      <w:proofErr w:type="spellStart"/>
      <w:r>
        <w:t>Skolnik</w:t>
      </w:r>
      <w:proofErr w:type="spellEnd"/>
      <w:r>
        <w:t>.</w:t>
      </w:r>
      <w:proofErr w:type="gramEnd"/>
      <w:r>
        <w:t xml:space="preserve"> </w:t>
      </w:r>
      <w:r w:rsidR="00ED41F8">
        <w:t xml:space="preserve">  </w:t>
      </w:r>
      <w:r>
        <w:t xml:space="preserve">“Is Publication of the Reputation Quotient (RQ) Sufficient to Move Stock Prices?” </w:t>
      </w:r>
      <w:r w:rsidR="00ED41F8">
        <w:t xml:space="preserve"> </w:t>
      </w:r>
      <w:r w:rsidRPr="0011569B">
        <w:rPr>
          <w:i/>
        </w:rPr>
        <w:t>Corporate Reputation Review</w:t>
      </w:r>
      <w:r>
        <w:t xml:space="preserve"> 11.4 (2008): </w:t>
      </w:r>
      <w:r w:rsidR="00ED41F8">
        <w:t xml:space="preserve"> </w:t>
      </w:r>
      <w:r>
        <w:t>308-319.</w:t>
      </w:r>
    </w:p>
    <w:p w:rsidR="00EE60DF" w:rsidRPr="00EE60DF" w:rsidRDefault="00ED41F8" w:rsidP="00280786">
      <w:pPr>
        <w:ind w:left="720"/>
      </w:pPr>
      <w:proofErr w:type="gramStart"/>
      <w:r>
        <w:t>…and Rhonda Mandel.</w:t>
      </w:r>
      <w:proofErr w:type="gramEnd"/>
      <w:r>
        <w:t xml:space="preserve">  </w:t>
      </w:r>
      <w:r w:rsidR="00EE60DF">
        <w:t>“The Prediction of College Student Academic Performance and Retention: Application of Expecta</w:t>
      </w:r>
      <w:r>
        <w:t xml:space="preserve">ncy and Goal Setting Theories.”  </w:t>
      </w:r>
      <w:r w:rsidR="00EE60DF" w:rsidRPr="0011569B">
        <w:rPr>
          <w:i/>
        </w:rPr>
        <w:t xml:space="preserve">Journal of College Student Retention </w:t>
      </w:r>
      <w:r>
        <w:t xml:space="preserve">11.2 (2009-2010):  </w:t>
      </w:r>
      <w:r w:rsidR="00EE60DF">
        <w:t>227-246.</w:t>
      </w:r>
    </w:p>
    <w:p w:rsidR="00745367" w:rsidRDefault="00304072" w:rsidP="00745367">
      <w:pPr>
        <w:ind w:left="720"/>
        <w:rPr>
          <w:noProof/>
        </w:rPr>
      </w:pPr>
      <w:r>
        <w:rPr>
          <w:b/>
        </w:rPr>
        <w:lastRenderedPageBreak/>
        <w:fldChar w:fldCharType="begin"/>
      </w:r>
      <w:r w:rsidR="00745367" w:rsidRPr="00371DB6">
        <w:rPr>
          <w:b/>
        </w:rPr>
        <w:instrText xml:space="preserve"> BIBLIOGRAPHY  \l 1033 </w:instrText>
      </w:r>
      <w:r>
        <w:rPr>
          <w:b/>
        </w:rPr>
        <w:fldChar w:fldCharType="separate"/>
      </w:r>
      <w:r w:rsidR="002D01B2">
        <w:rPr>
          <w:noProof/>
        </w:rPr>
        <w:t xml:space="preserve">…and </w:t>
      </w:r>
      <w:r w:rsidR="00745367">
        <w:rPr>
          <w:noProof/>
        </w:rPr>
        <w:t xml:space="preserve"> Mark A. Friedman, Dana Markow.</w:t>
      </w:r>
      <w:r w:rsidR="00ED41F8">
        <w:rPr>
          <w:noProof/>
        </w:rPr>
        <w:t xml:space="preserve">  </w:t>
      </w:r>
      <w:r w:rsidR="00745367">
        <w:rPr>
          <w:noProof/>
        </w:rPr>
        <w:t xml:space="preserve"> "Predictors of Principals' Satisfaction With Their Schools."</w:t>
      </w:r>
      <w:r w:rsidR="00ED41F8">
        <w:rPr>
          <w:noProof/>
        </w:rPr>
        <w:t xml:space="preserve"> </w:t>
      </w:r>
      <w:r w:rsidR="00745367" w:rsidRPr="0011569B">
        <w:rPr>
          <w:i/>
          <w:noProof/>
        </w:rPr>
        <w:t xml:space="preserve"> Journal of Educational Administration</w:t>
      </w:r>
      <w:r w:rsidR="00745367">
        <w:rPr>
          <w:noProof/>
        </w:rPr>
        <w:t xml:space="preserve">  46.5 (2008): </w:t>
      </w:r>
      <w:r w:rsidR="00ED41F8">
        <w:rPr>
          <w:noProof/>
        </w:rPr>
        <w:t xml:space="preserve"> </w:t>
      </w:r>
      <w:r w:rsidR="00745367">
        <w:rPr>
          <w:noProof/>
        </w:rPr>
        <w:t>598-612.</w:t>
      </w:r>
    </w:p>
    <w:p w:rsidR="008B5CF9" w:rsidRDefault="008B5CF9" w:rsidP="00371DB6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Gilmour, Suzanne L.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>[Educational Administration]</w:t>
      </w:r>
    </w:p>
    <w:p w:rsidR="008B5CF9" w:rsidRDefault="008B5CF9" w:rsidP="00371DB6">
      <w:pPr>
        <w:rPr>
          <w:noProof/>
        </w:rPr>
      </w:pPr>
      <w:r>
        <w:rPr>
          <w:b/>
          <w:noProof/>
          <w:sz w:val="28"/>
          <w:szCs w:val="28"/>
        </w:rPr>
        <w:tab/>
      </w:r>
      <w:r w:rsidRPr="008B5CF9">
        <w:rPr>
          <w:noProof/>
        </w:rPr>
        <w:t>…and Mary</w:t>
      </w:r>
      <w:r>
        <w:rPr>
          <w:noProof/>
        </w:rPr>
        <w:t xml:space="preserve"> P. Kinsella. </w:t>
      </w:r>
      <w:r w:rsidR="00ED41F8">
        <w:rPr>
          <w:noProof/>
        </w:rPr>
        <w:t xml:space="preserve"> </w:t>
      </w:r>
      <w:r>
        <w:rPr>
          <w:noProof/>
          <w:u w:val="single"/>
        </w:rPr>
        <w:t xml:space="preserve">Succeeding as a Female Superintendent: How to Get There and Stay </w:t>
      </w:r>
      <w:r>
        <w:rPr>
          <w:noProof/>
        </w:rPr>
        <w:tab/>
      </w:r>
      <w:r w:rsidR="006A32D8">
        <w:rPr>
          <w:noProof/>
          <w:u w:val="single"/>
        </w:rPr>
        <w:t>There.</w:t>
      </w:r>
      <w:r w:rsidR="006A32D8">
        <w:rPr>
          <w:noProof/>
        </w:rPr>
        <w:t xml:space="preserve">  </w:t>
      </w:r>
      <w:r>
        <w:rPr>
          <w:noProof/>
        </w:rPr>
        <w:t xml:space="preserve"> </w:t>
      </w:r>
      <w:r w:rsidR="00ED41F8">
        <w:rPr>
          <w:noProof/>
        </w:rPr>
        <w:t xml:space="preserve"> </w:t>
      </w:r>
      <w:r>
        <w:rPr>
          <w:noProof/>
        </w:rPr>
        <w:t xml:space="preserve">Lanham, Maryland: </w:t>
      </w:r>
      <w:r w:rsidR="000C7349">
        <w:rPr>
          <w:noProof/>
        </w:rPr>
        <w:t xml:space="preserve"> </w:t>
      </w:r>
      <w:r>
        <w:rPr>
          <w:noProof/>
        </w:rPr>
        <w:t>Rowma</w:t>
      </w:r>
      <w:r w:rsidR="00572C44">
        <w:rPr>
          <w:noProof/>
        </w:rPr>
        <w:t>n &amp; Littlefield Publishers, Inc.</w:t>
      </w:r>
      <w:r>
        <w:rPr>
          <w:noProof/>
        </w:rPr>
        <w:t>, 2009.</w:t>
      </w:r>
    </w:p>
    <w:p w:rsidR="00B91949" w:rsidRDefault="00B91949" w:rsidP="00371DB6">
      <w:pPr>
        <w:rPr>
          <w:b/>
          <w:noProof/>
          <w:sz w:val="28"/>
          <w:szCs w:val="28"/>
        </w:rPr>
      </w:pPr>
      <w:r w:rsidRPr="00B91949">
        <w:rPr>
          <w:b/>
          <w:noProof/>
          <w:sz w:val="28"/>
          <w:szCs w:val="28"/>
        </w:rPr>
        <w:t xml:space="preserve">Hallagan, Jean </w:t>
      </w:r>
      <w:r w:rsidRPr="00B91949">
        <w:rPr>
          <w:b/>
          <w:noProof/>
          <w:sz w:val="28"/>
          <w:szCs w:val="28"/>
        </w:rPr>
        <w:tab/>
      </w:r>
      <w:r w:rsidRPr="00B91949">
        <w:rPr>
          <w:b/>
          <w:noProof/>
          <w:sz w:val="28"/>
          <w:szCs w:val="28"/>
        </w:rPr>
        <w:tab/>
      </w:r>
      <w:r w:rsidRPr="00B91949">
        <w:rPr>
          <w:b/>
          <w:noProof/>
          <w:sz w:val="28"/>
          <w:szCs w:val="28"/>
        </w:rPr>
        <w:tab/>
      </w:r>
      <w:r w:rsidRPr="00B91949">
        <w:rPr>
          <w:b/>
          <w:noProof/>
          <w:sz w:val="28"/>
          <w:szCs w:val="28"/>
        </w:rPr>
        <w:tab/>
        <w:t>[Curriculum &amp; Instruction]</w:t>
      </w:r>
    </w:p>
    <w:p w:rsidR="00ED41F8" w:rsidRDefault="00BA4AEE" w:rsidP="00ED41F8">
      <w:pPr>
        <w:ind w:left="720"/>
      </w:pPr>
      <w:r>
        <w:rPr>
          <w:noProof/>
        </w:rPr>
        <w:t xml:space="preserve">…and </w:t>
      </w:r>
      <w:r>
        <w:t>Audrey C. Rule,  Barbara A. Shaffer.</w:t>
      </w:r>
      <w:r w:rsidR="00ED41F8" w:rsidRPr="00ED41F8">
        <w:t xml:space="preserve"> </w:t>
      </w:r>
      <w:r w:rsidR="00ED41F8">
        <w:t xml:space="preserve">  "Hands-on Materials for Teaching about Global Climate Change through Graph Interpretation." SUNY Oswego QUEST Annual Conference, Oswego, NY. 23 Apr. 2008. Web. </w:t>
      </w:r>
      <w:r w:rsidR="00ED41F8" w:rsidRPr="00ED41F8">
        <w:rPr>
          <w:i/>
        </w:rPr>
        <w:t>ERIC</w:t>
      </w:r>
      <w:r w:rsidR="00ED41F8">
        <w:t xml:space="preserve">. EbscoHost. Penfield Library, SUNY Oswego. 6 Nov. </w:t>
      </w:r>
      <w:proofErr w:type="gramStart"/>
      <w:r w:rsidR="00ED41F8">
        <w:t xml:space="preserve">2009 </w:t>
      </w:r>
      <w:proofErr w:type="gramEnd"/>
      <w:r w:rsidR="00304072">
        <w:fldChar w:fldCharType="begin"/>
      </w:r>
      <w:r w:rsidR="00ED41F8">
        <w:instrText xml:space="preserve"> HYPERLINK "http://ezproxy.oswego.edu:2048/login?url=http://search.ebscohost.com/login.aspx?direct=true&amp;db=eric&amp;AN=ED502620&amp;site=ehost-live&amp;scope=site" </w:instrText>
      </w:r>
      <w:r w:rsidR="00304072">
        <w:fldChar w:fldCharType="separate"/>
      </w:r>
      <w:r w:rsidR="00ED41F8">
        <w:rPr>
          <w:rStyle w:val="Hyperlink"/>
        </w:rPr>
        <w:t>&lt;http://ezproxy.oswego.edu:2048/login?url=http://search.ebscohost.com/login.aspx?direct=true&amp;db=eric&amp;AN=ED502620&amp;site=ehost-live&amp;scope=site&gt;</w:t>
      </w:r>
      <w:r w:rsidR="00304072">
        <w:fldChar w:fldCharType="end"/>
      </w:r>
      <w:r w:rsidR="00ED41F8">
        <w:t>.</w:t>
      </w:r>
    </w:p>
    <w:p w:rsidR="005D130E" w:rsidRDefault="005D130E" w:rsidP="00ED41F8">
      <w:pPr>
        <w:rPr>
          <w:b/>
          <w:noProof/>
          <w:sz w:val="28"/>
          <w:szCs w:val="28"/>
        </w:rPr>
      </w:pPr>
      <w:r w:rsidRPr="005D130E">
        <w:rPr>
          <w:b/>
          <w:noProof/>
          <w:sz w:val="28"/>
          <w:szCs w:val="28"/>
        </w:rPr>
        <w:t>Kane, Sharon</w:t>
      </w:r>
      <w:r w:rsidRPr="005D130E">
        <w:rPr>
          <w:b/>
          <w:noProof/>
          <w:sz w:val="28"/>
          <w:szCs w:val="28"/>
        </w:rPr>
        <w:tab/>
      </w:r>
      <w:r w:rsidRPr="005D130E">
        <w:rPr>
          <w:b/>
          <w:noProof/>
          <w:sz w:val="28"/>
          <w:szCs w:val="28"/>
        </w:rPr>
        <w:tab/>
      </w:r>
      <w:r w:rsidRPr="005D130E">
        <w:rPr>
          <w:b/>
          <w:noProof/>
          <w:sz w:val="28"/>
          <w:szCs w:val="28"/>
        </w:rPr>
        <w:tab/>
      </w:r>
      <w:r w:rsidRPr="005D130E">
        <w:rPr>
          <w:b/>
          <w:noProof/>
          <w:sz w:val="28"/>
          <w:szCs w:val="28"/>
        </w:rPr>
        <w:tab/>
        <w:t>[Curriculum &amp; Instruction]</w:t>
      </w:r>
    </w:p>
    <w:p w:rsidR="005D130E" w:rsidRDefault="00222A6C" w:rsidP="00222A6C">
      <w:pPr>
        <w:ind w:left="720"/>
        <w:rPr>
          <w:noProof/>
        </w:rPr>
      </w:pPr>
      <w:r>
        <w:rPr>
          <w:noProof/>
          <w:u w:val="single"/>
        </w:rPr>
        <w:t>Integrating Literature in the Content Areas:</w:t>
      </w:r>
      <w:r w:rsidRPr="00051D78">
        <w:rPr>
          <w:noProof/>
        </w:rPr>
        <w:t xml:space="preserve"> </w:t>
      </w:r>
      <w:r w:rsidR="00051D78" w:rsidRPr="00051D78">
        <w:rPr>
          <w:noProof/>
        </w:rPr>
        <w:t xml:space="preserve"> </w:t>
      </w:r>
      <w:r>
        <w:rPr>
          <w:noProof/>
          <w:u w:val="single"/>
        </w:rPr>
        <w:t xml:space="preserve">Enhancing Adolescent Learning &amp; Literacy. </w:t>
      </w:r>
      <w:r>
        <w:rPr>
          <w:noProof/>
        </w:rPr>
        <w:t xml:space="preserve">Scottsdale, Arizona: </w:t>
      </w:r>
      <w:r w:rsidR="00051D78">
        <w:rPr>
          <w:noProof/>
        </w:rPr>
        <w:t xml:space="preserve"> </w:t>
      </w:r>
      <w:r>
        <w:rPr>
          <w:noProof/>
        </w:rPr>
        <w:t>Holcomb Hathaway Publishers, 2008.</w:t>
      </w:r>
    </w:p>
    <w:p w:rsidR="00572C44" w:rsidRDefault="00572C44" w:rsidP="00371DB6">
      <w:pPr>
        <w:rPr>
          <w:b/>
          <w:noProof/>
          <w:sz w:val="28"/>
          <w:szCs w:val="28"/>
        </w:rPr>
      </w:pPr>
      <w:r w:rsidRPr="00572C44">
        <w:rPr>
          <w:b/>
          <w:noProof/>
          <w:sz w:val="28"/>
          <w:szCs w:val="28"/>
        </w:rPr>
        <w:t>Knowles, Helen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>[Political Science]</w:t>
      </w:r>
    </w:p>
    <w:p w:rsidR="00456F1C" w:rsidRPr="00456F1C" w:rsidRDefault="00456F1C" w:rsidP="00572C44">
      <w:pPr>
        <w:ind w:left="720"/>
        <w:rPr>
          <w:noProof/>
        </w:rPr>
      </w:pPr>
      <w:r w:rsidRPr="00456F1C">
        <w:rPr>
          <w:noProof/>
        </w:rPr>
        <w:t>"Clerkish</w:t>
      </w:r>
      <w:r>
        <w:rPr>
          <w:noProof/>
        </w:rPr>
        <w:t xml:space="preserve"> Control of Recent Supreme Court Opinion?:</w:t>
      </w:r>
      <w:r w:rsidR="004D4CEB">
        <w:rPr>
          <w:noProof/>
        </w:rPr>
        <w:t xml:space="preserve">  A Ca</w:t>
      </w:r>
      <w:r>
        <w:rPr>
          <w:noProof/>
        </w:rPr>
        <w:t xml:space="preserve">se Study of Justice Kennedy's Opinion in </w:t>
      </w:r>
      <w:r>
        <w:rPr>
          <w:i/>
          <w:noProof/>
        </w:rPr>
        <w:t xml:space="preserve"> Gonzales v. Carhart.</w:t>
      </w:r>
      <w:r>
        <w:rPr>
          <w:noProof/>
        </w:rPr>
        <w:t>"</w:t>
      </w:r>
      <w:r w:rsidR="004D4CEB">
        <w:rPr>
          <w:i/>
          <w:noProof/>
        </w:rPr>
        <w:t xml:space="preserve">  </w:t>
      </w:r>
      <w:r w:rsidRPr="0011569B">
        <w:rPr>
          <w:i/>
          <w:noProof/>
        </w:rPr>
        <w:t>The Georgetown Journal of Gender and the Law</w:t>
      </w:r>
      <w:r>
        <w:rPr>
          <w:noProof/>
        </w:rPr>
        <w:t xml:space="preserve"> 10.1 (2009):</w:t>
      </w:r>
      <w:r w:rsidR="00ED41F8">
        <w:rPr>
          <w:noProof/>
        </w:rPr>
        <w:t xml:space="preserve"> </w:t>
      </w:r>
      <w:r>
        <w:rPr>
          <w:noProof/>
        </w:rPr>
        <w:t xml:space="preserve"> 63-86.</w:t>
      </w:r>
    </w:p>
    <w:p w:rsidR="00572C44" w:rsidRDefault="00F57C7F" w:rsidP="00572C44">
      <w:pPr>
        <w:ind w:left="720"/>
        <w:rPr>
          <w:noProof/>
        </w:rPr>
      </w:pPr>
      <w:r>
        <w:rPr>
          <w:noProof/>
          <w:u w:val="single"/>
        </w:rPr>
        <w:t>The Tie Goes to Freedom</w:t>
      </w:r>
      <w:r w:rsidR="00572C44">
        <w:rPr>
          <w:noProof/>
          <w:u w:val="single"/>
        </w:rPr>
        <w:t>: Justice Anthony M. Kennedy on Liberty.</w:t>
      </w:r>
      <w:r w:rsidR="006A32D8">
        <w:rPr>
          <w:noProof/>
        </w:rPr>
        <w:t xml:space="preserve">   L</w:t>
      </w:r>
      <w:r w:rsidR="00572C44">
        <w:rPr>
          <w:noProof/>
        </w:rPr>
        <w:t>anham, Maryland: Rowman &amp; Littlefield Publishers, Inc., 2009.</w:t>
      </w:r>
    </w:p>
    <w:p w:rsidR="00BB3795" w:rsidRDefault="00BB3795" w:rsidP="00BB3795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Loe, Mary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>[Library, Emerita]</w:t>
      </w:r>
    </w:p>
    <w:p w:rsidR="00BB3795" w:rsidRDefault="00473353" w:rsidP="00473353">
      <w:pPr>
        <w:ind w:left="720"/>
      </w:pPr>
      <w:r>
        <w:t>Foreword.</w:t>
      </w:r>
      <w:r w:rsidR="004D4CEB">
        <w:t xml:space="preserve"> </w:t>
      </w:r>
      <w:r>
        <w:t xml:space="preserve"> </w:t>
      </w:r>
      <w:r>
        <w:rPr>
          <w:iCs/>
          <w:u w:val="single"/>
        </w:rPr>
        <w:t>Box 66 Sumac Lane ;</w:t>
      </w:r>
      <w:r w:rsidRPr="00473353">
        <w:rPr>
          <w:iCs/>
          <w:u w:val="single"/>
        </w:rPr>
        <w:t xml:space="preserve"> From This Good Ground ; The Way of the Sacred Tree ; Bright </w:t>
      </w:r>
      <w:r w:rsidRPr="00473353">
        <w:rPr>
          <w:u w:val="single"/>
        </w:rPr>
        <w:br/>
        <w:t xml:space="preserve"> </w:t>
      </w:r>
      <w:r w:rsidRPr="00473353">
        <w:rPr>
          <w:iCs/>
          <w:u w:val="single"/>
        </w:rPr>
        <w:t>Valley of Love</w:t>
      </w:r>
      <w:r w:rsidRPr="00473353">
        <w:rPr>
          <w:u w:val="single"/>
        </w:rPr>
        <w:t>.</w:t>
      </w:r>
      <w:r>
        <w:t xml:space="preserve"> </w:t>
      </w:r>
      <w:r w:rsidR="004D4CEB">
        <w:t xml:space="preserve"> </w:t>
      </w:r>
      <w:r>
        <w:t xml:space="preserve">By Edna Hong. Northfield, Minnesota: </w:t>
      </w:r>
      <w:r w:rsidR="00051D78">
        <w:t xml:space="preserve"> </w:t>
      </w:r>
      <w:r>
        <w:t>Postscript, Inc., 2008. [i-viii].</w:t>
      </w:r>
    </w:p>
    <w:p w:rsidR="00012B95" w:rsidRDefault="00012B95" w:rsidP="00012B95">
      <w:pPr>
        <w:rPr>
          <w:b/>
          <w:sz w:val="28"/>
          <w:szCs w:val="28"/>
        </w:rPr>
      </w:pPr>
      <w:r w:rsidRPr="00012B95">
        <w:rPr>
          <w:b/>
          <w:sz w:val="28"/>
          <w:szCs w:val="28"/>
        </w:rPr>
        <w:t>London, Arcenia</w:t>
      </w:r>
      <w:r w:rsidRPr="00012B95">
        <w:rPr>
          <w:b/>
          <w:sz w:val="28"/>
          <w:szCs w:val="28"/>
        </w:rPr>
        <w:tab/>
      </w:r>
      <w:r w:rsidRPr="00012B95">
        <w:rPr>
          <w:b/>
          <w:sz w:val="28"/>
          <w:szCs w:val="28"/>
        </w:rPr>
        <w:tab/>
      </w:r>
      <w:r w:rsidRPr="00012B95">
        <w:rPr>
          <w:b/>
          <w:sz w:val="28"/>
          <w:szCs w:val="28"/>
        </w:rPr>
        <w:tab/>
      </w:r>
      <w:r w:rsidRPr="00012B95">
        <w:rPr>
          <w:b/>
          <w:sz w:val="28"/>
          <w:szCs w:val="28"/>
        </w:rPr>
        <w:tab/>
        <w:t>[Curriculum &amp; Instruction]</w:t>
      </w:r>
    </w:p>
    <w:p w:rsidR="00012B95" w:rsidRDefault="00012B95" w:rsidP="00012B95">
      <w:pPr>
        <w:pStyle w:val="HTMLPreformatted"/>
        <w:ind w:left="720"/>
        <w:rPr>
          <w:rFonts w:asciiTheme="minorHAnsi" w:hAnsiTheme="minorHAnsi"/>
          <w:sz w:val="22"/>
          <w:szCs w:val="22"/>
        </w:rPr>
      </w:pPr>
      <w:r w:rsidRPr="00012B95">
        <w:rPr>
          <w:rFonts w:asciiTheme="minorHAnsi" w:hAnsiTheme="minorHAnsi"/>
          <w:sz w:val="22"/>
          <w:szCs w:val="22"/>
        </w:rPr>
        <w:t>…and R. Deborah Davis,</w:t>
      </w:r>
      <w:r>
        <w:rPr>
          <w:rFonts w:asciiTheme="minorHAnsi" w:hAnsiTheme="minorHAnsi"/>
          <w:sz w:val="22"/>
          <w:szCs w:val="22"/>
        </w:rPr>
        <w:t xml:space="preserve"> Barbara Beyerbach</w:t>
      </w:r>
      <w:r w:rsidRPr="00012B95">
        <w:rPr>
          <w:rFonts w:asciiTheme="minorHAnsi" w:hAnsiTheme="minorHAnsi"/>
          <w:sz w:val="22"/>
          <w:szCs w:val="22"/>
        </w:rPr>
        <w:t xml:space="preserve">, eds. </w:t>
      </w:r>
      <w:r w:rsidR="004D4CEB">
        <w:rPr>
          <w:rFonts w:asciiTheme="minorHAnsi" w:hAnsiTheme="minorHAnsi"/>
          <w:sz w:val="22"/>
          <w:szCs w:val="22"/>
        </w:rPr>
        <w:t xml:space="preserve"> </w:t>
      </w:r>
      <w:r w:rsidR="00ED41F8">
        <w:rPr>
          <w:rFonts w:asciiTheme="minorHAnsi" w:hAnsiTheme="minorHAnsi"/>
          <w:sz w:val="22"/>
          <w:szCs w:val="22"/>
        </w:rPr>
        <w:t xml:space="preserve"> </w:t>
      </w:r>
      <w:r w:rsidRPr="00012B95">
        <w:rPr>
          <w:rFonts w:asciiTheme="minorHAnsi" w:hAnsiTheme="minorHAnsi"/>
          <w:sz w:val="22"/>
          <w:szCs w:val="22"/>
          <w:u w:val="single"/>
        </w:rPr>
        <w:t>How Do We Know They Know</w:t>
      </w:r>
      <w:r w:rsidR="00F57C7F">
        <w:rPr>
          <w:rFonts w:asciiTheme="minorHAnsi" w:hAnsiTheme="minorHAnsi"/>
          <w:sz w:val="22"/>
          <w:szCs w:val="22"/>
          <w:u w:val="single"/>
        </w:rPr>
        <w:t>?</w:t>
      </w:r>
      <w:r w:rsidR="00F57C7F">
        <w:rPr>
          <w:rFonts w:asciiTheme="minorHAnsi" w:hAnsiTheme="minorHAnsi"/>
          <w:sz w:val="22"/>
          <w:szCs w:val="22"/>
        </w:rPr>
        <w:t xml:space="preserve"> </w:t>
      </w:r>
      <w:r w:rsidR="006A32D8">
        <w:rPr>
          <w:rFonts w:asciiTheme="minorHAnsi" w:hAnsiTheme="minorHAnsi"/>
          <w:sz w:val="22"/>
          <w:szCs w:val="22"/>
        </w:rPr>
        <w:t xml:space="preserve"> N</w:t>
      </w:r>
      <w:r w:rsidRPr="00012B95">
        <w:rPr>
          <w:rFonts w:asciiTheme="minorHAnsi" w:hAnsiTheme="minorHAnsi"/>
          <w:sz w:val="22"/>
          <w:szCs w:val="22"/>
        </w:rPr>
        <w:t>ew York: Peter Lang, 2009.</w:t>
      </w:r>
    </w:p>
    <w:p w:rsidR="00D80148" w:rsidRDefault="00D80148" w:rsidP="00D80148">
      <w:pPr>
        <w:pStyle w:val="HTMLPreformatted"/>
        <w:rPr>
          <w:rFonts w:asciiTheme="minorHAnsi" w:hAnsiTheme="minorHAnsi"/>
          <w:sz w:val="22"/>
          <w:szCs w:val="22"/>
        </w:rPr>
      </w:pPr>
    </w:p>
    <w:p w:rsidR="00D80148" w:rsidRDefault="00D80148" w:rsidP="00D80148">
      <w:pPr>
        <w:pStyle w:val="HTMLPreformatted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Loomis, Linda </w:t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  <w:t xml:space="preserve">                         </w:t>
      </w:r>
      <w:r w:rsidRPr="00D80148">
        <w:rPr>
          <w:rFonts w:asciiTheme="minorHAnsi" w:hAnsiTheme="minorHAnsi"/>
          <w:b/>
          <w:sz w:val="28"/>
          <w:szCs w:val="28"/>
        </w:rPr>
        <w:t>[Communication Studies]</w:t>
      </w:r>
    </w:p>
    <w:p w:rsidR="00D80148" w:rsidRDefault="00D80148" w:rsidP="00D80148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8"/>
          <w:szCs w:val="28"/>
        </w:rPr>
        <w:tab/>
      </w:r>
      <w:r w:rsidR="004857D9">
        <w:rPr>
          <w:rFonts w:asciiTheme="minorHAnsi" w:hAnsiTheme="minorHAnsi"/>
          <w:sz w:val="22"/>
          <w:szCs w:val="22"/>
        </w:rPr>
        <w:t xml:space="preserve">"Memory." </w:t>
      </w:r>
      <w:r w:rsidR="004D4CEB">
        <w:rPr>
          <w:rFonts w:asciiTheme="minorHAnsi" w:hAnsiTheme="minorHAnsi"/>
          <w:sz w:val="22"/>
          <w:szCs w:val="22"/>
        </w:rPr>
        <w:t xml:space="preserve"> </w:t>
      </w:r>
      <w:r w:rsidR="004857D9" w:rsidRPr="0011569B">
        <w:rPr>
          <w:rFonts w:asciiTheme="minorHAnsi" w:hAnsiTheme="minorHAnsi"/>
          <w:i/>
          <w:sz w:val="22"/>
          <w:szCs w:val="22"/>
        </w:rPr>
        <w:t>The Healing Muse</w:t>
      </w:r>
      <w:r w:rsidR="004857D9">
        <w:rPr>
          <w:rFonts w:asciiTheme="minorHAnsi" w:hAnsiTheme="minorHAnsi"/>
          <w:sz w:val="22"/>
          <w:szCs w:val="22"/>
        </w:rPr>
        <w:t xml:space="preserve"> 9.1 (Fall 2009): </w:t>
      </w:r>
      <w:r w:rsidR="00ED41F8">
        <w:rPr>
          <w:rFonts w:asciiTheme="minorHAnsi" w:hAnsiTheme="minorHAnsi"/>
          <w:sz w:val="22"/>
          <w:szCs w:val="22"/>
        </w:rPr>
        <w:t xml:space="preserve"> </w:t>
      </w:r>
      <w:r w:rsidR="004857D9">
        <w:rPr>
          <w:rFonts w:asciiTheme="minorHAnsi" w:hAnsiTheme="minorHAnsi"/>
          <w:sz w:val="22"/>
          <w:szCs w:val="22"/>
        </w:rPr>
        <w:t>29.</w:t>
      </w:r>
      <w:r w:rsidR="00EE60DF">
        <w:rPr>
          <w:rFonts w:asciiTheme="minorHAnsi" w:hAnsiTheme="minorHAnsi"/>
          <w:sz w:val="22"/>
          <w:szCs w:val="22"/>
        </w:rPr>
        <w:tab/>
      </w:r>
    </w:p>
    <w:p w:rsidR="00E172EF" w:rsidRDefault="00E172EF" w:rsidP="00D80148">
      <w:pPr>
        <w:pStyle w:val="HTMLPreformatted"/>
        <w:rPr>
          <w:rFonts w:asciiTheme="minorHAnsi" w:hAnsiTheme="minorHAnsi"/>
          <w:sz w:val="22"/>
          <w:szCs w:val="22"/>
        </w:rPr>
      </w:pPr>
    </w:p>
    <w:p w:rsidR="00E172EF" w:rsidRDefault="00E172EF" w:rsidP="00D80148">
      <w:pPr>
        <w:pStyle w:val="HTMLPreformatted"/>
        <w:rPr>
          <w:rFonts w:asciiTheme="minorHAnsi" w:hAnsiTheme="minorHAnsi"/>
          <w:sz w:val="22"/>
          <w:szCs w:val="22"/>
        </w:rPr>
      </w:pPr>
    </w:p>
    <w:p w:rsidR="00E172EF" w:rsidRDefault="00E172EF" w:rsidP="00D80148">
      <w:pPr>
        <w:pStyle w:val="HTMLPreformatted"/>
        <w:rPr>
          <w:rFonts w:asciiTheme="minorHAnsi" w:hAnsiTheme="minorHAnsi"/>
          <w:sz w:val="22"/>
          <w:szCs w:val="22"/>
        </w:rPr>
      </w:pPr>
    </w:p>
    <w:p w:rsidR="00E172EF" w:rsidRPr="004857D9" w:rsidRDefault="00E172EF" w:rsidP="00D80148">
      <w:pPr>
        <w:pStyle w:val="HTMLPreformatted"/>
        <w:rPr>
          <w:rFonts w:asciiTheme="minorHAnsi" w:hAnsiTheme="minorHAnsi"/>
          <w:sz w:val="22"/>
          <w:szCs w:val="22"/>
        </w:rPr>
      </w:pPr>
    </w:p>
    <w:p w:rsidR="00EE60DF" w:rsidRDefault="00EE60DF" w:rsidP="00340147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 xml:space="preserve">Mandel, Rhonda 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>[Dean, College of Liberal Arts &amp; Sciences]</w:t>
      </w:r>
    </w:p>
    <w:p w:rsidR="00EE60DF" w:rsidRDefault="00EE60DF" w:rsidP="00EE60DF">
      <w:pPr>
        <w:ind w:left="720"/>
      </w:pPr>
      <w:r>
        <w:t xml:space="preserve">…and Barry Friedman. </w:t>
      </w:r>
      <w:r w:rsidR="004D4CEB">
        <w:t xml:space="preserve"> </w:t>
      </w:r>
      <w:r w:rsidR="00ED41F8">
        <w:t xml:space="preserve"> </w:t>
      </w:r>
      <w:r>
        <w:t xml:space="preserve">“The Prediction of College Student Academic Performance and Retention: </w:t>
      </w:r>
      <w:r w:rsidR="00051D78">
        <w:t xml:space="preserve"> </w:t>
      </w:r>
      <w:r>
        <w:t>Application of Expectancy and Goal Setting Theories.”</w:t>
      </w:r>
      <w:r w:rsidR="004D4CEB">
        <w:t xml:space="preserve"> </w:t>
      </w:r>
      <w:r>
        <w:t xml:space="preserve"> </w:t>
      </w:r>
      <w:r w:rsidRPr="0011569B">
        <w:rPr>
          <w:i/>
        </w:rPr>
        <w:t>Journal of College Student Retention</w:t>
      </w:r>
      <w:r>
        <w:t xml:space="preserve"> 11.2 (2009-2010):</w:t>
      </w:r>
      <w:r w:rsidR="00ED41F8">
        <w:t xml:space="preserve"> </w:t>
      </w:r>
      <w:r>
        <w:t xml:space="preserve"> 227-246.</w:t>
      </w:r>
    </w:p>
    <w:p w:rsidR="00AD43B3" w:rsidRDefault="00AD43B3" w:rsidP="00AD43B3">
      <w:pPr>
        <w:rPr>
          <w:b/>
          <w:noProof/>
          <w:sz w:val="28"/>
          <w:szCs w:val="28"/>
        </w:rPr>
      </w:pPr>
      <w:r w:rsidRPr="00BB3A69">
        <w:rPr>
          <w:b/>
          <w:noProof/>
          <w:sz w:val="28"/>
          <w:szCs w:val="28"/>
        </w:rPr>
        <w:t>McKeown, Joshua</w:t>
      </w:r>
      <w:r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>[International Education]</w:t>
      </w:r>
    </w:p>
    <w:p w:rsidR="00AD43B3" w:rsidRDefault="00AD43B3" w:rsidP="00AD43B3">
      <w:pPr>
        <w:ind w:left="720"/>
        <w:rPr>
          <w:i/>
          <w:noProof/>
        </w:rPr>
      </w:pPr>
      <w:r w:rsidRPr="00BB3A69">
        <w:rPr>
          <w:noProof/>
          <w:u w:val="single"/>
        </w:rPr>
        <w:t>The First Time Effect</w:t>
      </w:r>
      <w:r>
        <w:rPr>
          <w:noProof/>
          <w:u w:val="single"/>
        </w:rPr>
        <w:t>:</w:t>
      </w:r>
      <w:r w:rsidRPr="00483F58">
        <w:rPr>
          <w:noProof/>
        </w:rPr>
        <w:t xml:space="preserve"> </w:t>
      </w:r>
      <w:r w:rsidR="00483F58" w:rsidRPr="00483F58">
        <w:rPr>
          <w:noProof/>
        </w:rPr>
        <w:t xml:space="preserve"> </w:t>
      </w:r>
      <w:r>
        <w:rPr>
          <w:noProof/>
          <w:u w:val="single"/>
        </w:rPr>
        <w:t>The Impact of Study Abroad on College Student Intellectual Developmen</w:t>
      </w:r>
      <w:r w:rsidRPr="006A32D8">
        <w:rPr>
          <w:noProof/>
          <w:u w:val="single"/>
        </w:rPr>
        <w:t>t.</w:t>
      </w:r>
      <w:r>
        <w:rPr>
          <w:noProof/>
        </w:rPr>
        <w:t xml:space="preserve"> Albany, N.Y. : SUNY Press, 2009. </w:t>
      </w:r>
    </w:p>
    <w:p w:rsidR="00340147" w:rsidRDefault="00340147" w:rsidP="00340147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Metzgar, Richard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>[Art]</w:t>
      </w:r>
    </w:p>
    <w:p w:rsidR="00340147" w:rsidRDefault="00340147" w:rsidP="00340147">
      <w:pPr>
        <w:rPr>
          <w:noProof/>
        </w:rPr>
      </w:pPr>
      <w:r>
        <w:rPr>
          <w:b/>
          <w:noProof/>
          <w:sz w:val="28"/>
          <w:szCs w:val="28"/>
        </w:rPr>
        <w:tab/>
      </w:r>
      <w:r>
        <w:rPr>
          <w:noProof/>
        </w:rPr>
        <w:t>…and Paul Bartow.</w:t>
      </w:r>
      <w:r w:rsidR="004D4CEB">
        <w:rPr>
          <w:noProof/>
        </w:rPr>
        <w:t xml:space="preserve">  </w:t>
      </w:r>
      <w:r w:rsidR="004D4CEB">
        <w:rPr>
          <w:noProof/>
          <w:u w:val="single"/>
        </w:rPr>
        <w:t>Colloquiseum.</w:t>
      </w:r>
      <w:r w:rsidR="004D4CEB">
        <w:rPr>
          <w:noProof/>
        </w:rPr>
        <w:t xml:space="preserve">  </w:t>
      </w:r>
      <w:r w:rsidR="0011569B">
        <w:rPr>
          <w:noProof/>
        </w:rPr>
        <w:t xml:space="preserve"> Rochester, NY: Ba</w:t>
      </w:r>
      <w:r>
        <w:rPr>
          <w:noProof/>
        </w:rPr>
        <w:t xml:space="preserve">rtow + Metzgar. 2008. </w:t>
      </w:r>
    </w:p>
    <w:p w:rsidR="00340147" w:rsidRDefault="00340147" w:rsidP="00340147">
      <w:pPr>
        <w:ind w:left="720"/>
        <w:rPr>
          <w:noProof/>
        </w:rPr>
      </w:pPr>
      <w:r>
        <w:rPr>
          <w:noProof/>
        </w:rPr>
        <w:t xml:space="preserve">…et al. </w:t>
      </w:r>
      <w:r w:rsidR="004D4CEB">
        <w:rPr>
          <w:noProof/>
        </w:rPr>
        <w:t xml:space="preserve"> </w:t>
      </w:r>
      <w:r>
        <w:rPr>
          <w:noProof/>
          <w:u w:val="single"/>
        </w:rPr>
        <w:t>Infrastructure : October 20- November 19, 2008.</w:t>
      </w:r>
      <w:r>
        <w:rPr>
          <w:noProof/>
        </w:rPr>
        <w:t xml:space="preserve"> </w:t>
      </w:r>
      <w:r w:rsidR="004D4CEB">
        <w:rPr>
          <w:noProof/>
        </w:rPr>
        <w:t xml:space="preserve"> </w:t>
      </w:r>
      <w:r>
        <w:rPr>
          <w:noProof/>
        </w:rPr>
        <w:t>Rancho Cucamonga, CA: Wignall Museum, Chaffey College. 2008.</w:t>
      </w:r>
      <w:r w:rsidR="004D4CEB">
        <w:rPr>
          <w:noProof/>
        </w:rPr>
        <w:t xml:space="preserve"> </w:t>
      </w:r>
      <w:r>
        <w:rPr>
          <w:noProof/>
        </w:rPr>
        <w:t xml:space="preserve"> Exhibition catalog.</w:t>
      </w:r>
    </w:p>
    <w:p w:rsidR="00340147" w:rsidRPr="00340147" w:rsidRDefault="00340147" w:rsidP="00340147">
      <w:pPr>
        <w:ind w:left="720"/>
        <w:rPr>
          <w:noProof/>
        </w:rPr>
      </w:pPr>
      <w:r>
        <w:rPr>
          <w:noProof/>
        </w:rPr>
        <w:t>…et al.</w:t>
      </w:r>
      <w:r w:rsidR="00ED41F8">
        <w:rPr>
          <w:noProof/>
        </w:rPr>
        <w:t xml:space="preserve"> </w:t>
      </w:r>
      <w:r>
        <w:rPr>
          <w:noProof/>
        </w:rPr>
        <w:t xml:space="preserve"> </w:t>
      </w:r>
      <w:r>
        <w:rPr>
          <w:noProof/>
          <w:u w:val="single"/>
        </w:rPr>
        <w:t xml:space="preserve">Contemporary </w:t>
      </w:r>
      <w:r w:rsidR="004D4CEB">
        <w:rPr>
          <w:noProof/>
          <w:u w:val="single"/>
        </w:rPr>
        <w:t>Flanerie: Reconfiguring Cities.</w:t>
      </w:r>
      <w:r w:rsidR="004D4CEB">
        <w:rPr>
          <w:noProof/>
        </w:rPr>
        <w:t xml:space="preserve">  </w:t>
      </w:r>
      <w:r w:rsidRPr="00340147">
        <w:rPr>
          <w:noProof/>
        </w:rPr>
        <w:t>March 7 -April 12, 2009.  Rochester, MI: Oakland University Art</w:t>
      </w:r>
      <w:r>
        <w:rPr>
          <w:noProof/>
        </w:rPr>
        <w:t xml:space="preserve"> Gallery. 2009. Exhibition catalog.</w:t>
      </w:r>
    </w:p>
    <w:p w:rsidR="007002C0" w:rsidRDefault="007002C0" w:rsidP="007002C0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Nanthakumar, </w:t>
      </w:r>
      <w:r w:rsidRPr="007002C0">
        <w:rPr>
          <w:b/>
          <w:bCs/>
          <w:sz w:val="28"/>
          <w:szCs w:val="28"/>
        </w:rPr>
        <w:t>Ampalavanar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>[Mathematics]</w:t>
      </w:r>
    </w:p>
    <w:p w:rsidR="007002C0" w:rsidRDefault="007002C0" w:rsidP="007002C0">
      <w:pPr>
        <w:ind w:left="720"/>
      </w:pPr>
      <w:r w:rsidRPr="007002C0">
        <w:rPr>
          <w:noProof/>
        </w:rPr>
        <w:t xml:space="preserve">…and S. Ganesh, S. Ganesalingam. </w:t>
      </w:r>
      <w:r w:rsidR="00ED41F8">
        <w:rPr>
          <w:noProof/>
        </w:rPr>
        <w:t xml:space="preserve"> </w:t>
      </w:r>
      <w:r w:rsidRPr="007002C0">
        <w:rPr>
          <w:noProof/>
        </w:rPr>
        <w:t>"On Triangular Approximation to Some Symmetric Probab</w:t>
      </w:r>
      <w:r>
        <w:rPr>
          <w:noProof/>
        </w:rPr>
        <w:t>ili</w:t>
      </w:r>
      <w:r w:rsidRPr="007002C0">
        <w:rPr>
          <w:noProof/>
        </w:rPr>
        <w:t>ty</w:t>
      </w:r>
      <w:r w:rsidR="00F57C7F">
        <w:rPr>
          <w:noProof/>
        </w:rPr>
        <w:t xml:space="preserve"> Distribution." </w:t>
      </w:r>
      <w:r w:rsidR="00483F58">
        <w:rPr>
          <w:noProof/>
        </w:rPr>
        <w:t xml:space="preserve"> </w:t>
      </w:r>
      <w:r w:rsidR="00F57C7F">
        <w:rPr>
          <w:noProof/>
        </w:rPr>
        <w:t>N.d</w:t>
      </w:r>
      <w:r w:rsidR="00E172EF">
        <w:rPr>
          <w:noProof/>
        </w:rPr>
        <w:t>.</w:t>
      </w:r>
      <w:r w:rsidR="00F57C7F">
        <w:rPr>
          <w:noProof/>
        </w:rPr>
        <w:t xml:space="preserve">  </w:t>
      </w:r>
      <w:r w:rsidRPr="0011569B">
        <w:rPr>
          <w:i/>
          <w:noProof/>
        </w:rPr>
        <w:t xml:space="preserve"> </w:t>
      </w:r>
      <w:r w:rsidRPr="0011569B">
        <w:rPr>
          <w:i/>
          <w:iCs/>
        </w:rPr>
        <w:t>Journal of Statistics and Management Systems</w:t>
      </w:r>
      <w:r w:rsidR="0007194D">
        <w:t xml:space="preserve"> : n.pag.</w:t>
      </w:r>
    </w:p>
    <w:p w:rsidR="00AD43B3" w:rsidRDefault="00AD43B3" w:rsidP="00AD43B3">
      <w:pPr>
        <w:rPr>
          <w:b/>
          <w:sz w:val="28"/>
          <w:szCs w:val="28"/>
        </w:rPr>
      </w:pPr>
      <w:r w:rsidRPr="00AD43B3">
        <w:rPr>
          <w:b/>
          <w:sz w:val="28"/>
          <w:szCs w:val="28"/>
        </w:rPr>
        <w:t>Nelson-Richards, Melsome</w:t>
      </w:r>
      <w:r w:rsidRPr="00AD43B3">
        <w:rPr>
          <w:b/>
          <w:sz w:val="28"/>
          <w:szCs w:val="28"/>
        </w:rPr>
        <w:tab/>
      </w:r>
      <w:r w:rsidRPr="00AD43B3">
        <w:rPr>
          <w:b/>
          <w:sz w:val="28"/>
          <w:szCs w:val="28"/>
        </w:rPr>
        <w:tab/>
        <w:t>[Sociology]</w:t>
      </w:r>
    </w:p>
    <w:p w:rsidR="009A7E7F" w:rsidRPr="00981897" w:rsidRDefault="009A7E7F" w:rsidP="00AD43B3">
      <w:pPr>
        <w:rPr>
          <w:noProof/>
        </w:rPr>
      </w:pPr>
      <w:r>
        <w:rPr>
          <w:b/>
          <w:sz w:val="28"/>
          <w:szCs w:val="28"/>
        </w:rPr>
        <w:tab/>
      </w:r>
      <w:r w:rsidR="00981897" w:rsidRPr="00981897">
        <w:rPr>
          <w:u w:val="single"/>
        </w:rPr>
        <w:t>Socioeconomic</w:t>
      </w:r>
      <w:r w:rsidR="00981897">
        <w:rPr>
          <w:u w:val="single"/>
        </w:rPr>
        <w:t xml:space="preserve"> Challenge</w:t>
      </w:r>
      <w:r w:rsidR="004D4CEB">
        <w:rPr>
          <w:u w:val="single"/>
        </w:rPr>
        <w:t>s of Peace Building in Africa.</w:t>
      </w:r>
      <w:r w:rsidR="004D4CEB">
        <w:t xml:space="preserve">  </w:t>
      </w:r>
      <w:r w:rsidR="00981897">
        <w:t xml:space="preserve"> New York: United Nations, 2008.</w:t>
      </w:r>
    </w:p>
    <w:p w:rsidR="00914310" w:rsidRDefault="00914310" w:rsidP="00914310">
      <w:pPr>
        <w:rPr>
          <w:b/>
          <w:noProof/>
          <w:sz w:val="28"/>
          <w:szCs w:val="28"/>
        </w:rPr>
      </w:pPr>
      <w:r w:rsidRPr="00914310">
        <w:rPr>
          <w:b/>
          <w:noProof/>
          <w:sz w:val="28"/>
          <w:szCs w:val="28"/>
        </w:rPr>
        <w:t>Offen, Julia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>[Anthropology]</w:t>
      </w:r>
    </w:p>
    <w:p w:rsidR="00805230" w:rsidRPr="00805230" w:rsidRDefault="00805230" w:rsidP="00805230">
      <w:pPr>
        <w:pStyle w:val="HTMLPreformatted"/>
        <w:ind w:left="720"/>
        <w:rPr>
          <w:rFonts w:asciiTheme="minorHAnsi" w:hAnsiTheme="minorHAnsi"/>
          <w:sz w:val="22"/>
          <w:szCs w:val="22"/>
        </w:rPr>
      </w:pPr>
      <w:r w:rsidRPr="00805230">
        <w:rPr>
          <w:rFonts w:asciiTheme="minorHAnsi" w:hAnsiTheme="minorHAnsi"/>
          <w:sz w:val="22"/>
          <w:szCs w:val="22"/>
        </w:rPr>
        <w:t>"Documentary Ant</w:t>
      </w:r>
      <w:r w:rsidR="004D4CEB">
        <w:rPr>
          <w:rFonts w:asciiTheme="minorHAnsi" w:hAnsiTheme="minorHAnsi"/>
          <w:sz w:val="22"/>
          <w:szCs w:val="22"/>
        </w:rPr>
        <w:t xml:space="preserve">hropology and Ethics Education."  </w:t>
      </w:r>
      <w:r w:rsidRPr="00805230">
        <w:rPr>
          <w:rFonts w:asciiTheme="minorHAnsi" w:hAnsiTheme="minorHAnsi"/>
          <w:sz w:val="22"/>
          <w:szCs w:val="22"/>
        </w:rPr>
        <w:t xml:space="preserve"> </w:t>
      </w:r>
      <w:r w:rsidRPr="0011569B">
        <w:rPr>
          <w:rFonts w:asciiTheme="minorHAnsi" w:hAnsiTheme="minorHAnsi"/>
          <w:i/>
          <w:iCs/>
          <w:sz w:val="22"/>
          <w:szCs w:val="22"/>
        </w:rPr>
        <w:t>Anthropology News</w:t>
      </w:r>
      <w:r w:rsidR="00F57C7F">
        <w:rPr>
          <w:rFonts w:asciiTheme="minorHAnsi" w:hAnsiTheme="minorHAnsi"/>
          <w:i/>
          <w:sz w:val="22"/>
          <w:szCs w:val="22"/>
        </w:rPr>
        <w:t xml:space="preserve">  </w:t>
      </w:r>
      <w:r w:rsidRPr="00805230">
        <w:rPr>
          <w:rFonts w:asciiTheme="minorHAnsi" w:hAnsiTheme="minorHAnsi"/>
          <w:sz w:val="22"/>
          <w:szCs w:val="22"/>
        </w:rPr>
        <w:t xml:space="preserve">49.6 (2008): </w:t>
      </w:r>
      <w:r w:rsidR="00ED41F8">
        <w:rPr>
          <w:rFonts w:asciiTheme="minorHAnsi" w:hAnsiTheme="minorHAnsi"/>
          <w:sz w:val="22"/>
          <w:szCs w:val="22"/>
        </w:rPr>
        <w:t xml:space="preserve"> </w:t>
      </w:r>
      <w:r w:rsidRPr="00805230">
        <w:rPr>
          <w:rFonts w:asciiTheme="minorHAnsi" w:hAnsiTheme="minorHAnsi"/>
          <w:sz w:val="22"/>
          <w:szCs w:val="22"/>
        </w:rPr>
        <w:t>14-15.</w:t>
      </w:r>
    </w:p>
    <w:p w:rsidR="00E172EF" w:rsidRDefault="00E172EF" w:rsidP="00E172EF">
      <w:pPr>
        <w:spacing w:after="0"/>
        <w:ind w:left="720"/>
        <w:rPr>
          <w:noProof/>
        </w:rPr>
      </w:pPr>
    </w:p>
    <w:p w:rsidR="00805230" w:rsidRDefault="004D4CEB" w:rsidP="00805230">
      <w:pPr>
        <w:ind w:left="720"/>
        <w:rPr>
          <w:noProof/>
        </w:rPr>
      </w:pPr>
      <w:r>
        <w:rPr>
          <w:noProof/>
        </w:rPr>
        <w:t xml:space="preserve">…and Jonathan Marion.  </w:t>
      </w:r>
      <w:r w:rsidR="00805230">
        <w:rPr>
          <w:noProof/>
        </w:rPr>
        <w:t xml:space="preserve">"Translating Multisensory Experience."  </w:t>
      </w:r>
      <w:r w:rsidR="00805230" w:rsidRPr="0011569B">
        <w:rPr>
          <w:i/>
          <w:noProof/>
        </w:rPr>
        <w:t>Anthropoplogy News</w:t>
      </w:r>
      <w:r w:rsidR="00F57C7F">
        <w:rPr>
          <w:noProof/>
        </w:rPr>
        <w:t xml:space="preserve">  </w:t>
      </w:r>
      <w:r w:rsidR="00805230">
        <w:rPr>
          <w:noProof/>
        </w:rPr>
        <w:t xml:space="preserve">50.4 (2009): </w:t>
      </w:r>
      <w:r w:rsidR="00ED41F8">
        <w:rPr>
          <w:noProof/>
        </w:rPr>
        <w:t xml:space="preserve"> </w:t>
      </w:r>
      <w:r w:rsidR="00805230">
        <w:rPr>
          <w:noProof/>
        </w:rPr>
        <w:t>13-14.</w:t>
      </w:r>
    </w:p>
    <w:p w:rsidR="00E011C4" w:rsidRDefault="00E011C4" w:rsidP="00E011C4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Rosow, Stephen</w:t>
      </w:r>
      <w:r w:rsidR="00ED56F0">
        <w:rPr>
          <w:b/>
          <w:noProof/>
          <w:sz w:val="28"/>
          <w:szCs w:val="28"/>
        </w:rPr>
        <w:t xml:space="preserve"> J.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 w:rsidRPr="00E011C4">
        <w:rPr>
          <w:b/>
          <w:noProof/>
          <w:sz w:val="28"/>
          <w:szCs w:val="28"/>
        </w:rPr>
        <w:tab/>
        <w:t>[Public Justice]</w:t>
      </w:r>
    </w:p>
    <w:p w:rsidR="00E011C4" w:rsidRPr="00E011C4" w:rsidRDefault="00E011C4" w:rsidP="00E011C4">
      <w:pPr>
        <w:pStyle w:val="HTMLPreformatted"/>
        <w:ind w:left="720"/>
        <w:rPr>
          <w:rFonts w:asciiTheme="minorHAnsi" w:hAnsiTheme="minorHAnsi"/>
          <w:sz w:val="22"/>
          <w:szCs w:val="22"/>
        </w:rPr>
      </w:pPr>
      <w:r w:rsidRPr="00E011C4">
        <w:rPr>
          <w:rFonts w:asciiTheme="minorHAnsi" w:hAnsiTheme="minorHAnsi"/>
          <w:b/>
          <w:noProof/>
          <w:sz w:val="22"/>
          <w:szCs w:val="22"/>
        </w:rPr>
        <w:tab/>
      </w:r>
      <w:r w:rsidRPr="00E011C4">
        <w:rPr>
          <w:rFonts w:asciiTheme="minorHAnsi" w:hAnsiTheme="minorHAnsi"/>
          <w:sz w:val="22"/>
          <w:szCs w:val="22"/>
        </w:rPr>
        <w:t xml:space="preserve">"Paradigm, Tradition, and the Politics of Realism." </w:t>
      </w:r>
      <w:r w:rsidR="00794CD4">
        <w:rPr>
          <w:rFonts w:asciiTheme="minorHAnsi" w:hAnsiTheme="minorHAnsi"/>
          <w:sz w:val="22"/>
          <w:szCs w:val="22"/>
        </w:rPr>
        <w:t xml:space="preserve"> </w:t>
      </w:r>
      <w:r w:rsidRPr="00794CD4">
        <w:rPr>
          <w:rFonts w:asciiTheme="minorHAnsi" w:hAnsiTheme="minorHAnsi"/>
          <w:iCs/>
          <w:sz w:val="22"/>
          <w:szCs w:val="22"/>
          <w:u w:val="single"/>
        </w:rPr>
        <w:t>Rethinking Realism in International Relations: Between Tradition and Innovation</w:t>
      </w:r>
      <w:r w:rsidRPr="00794CD4">
        <w:rPr>
          <w:rFonts w:asciiTheme="minorHAnsi" w:hAnsiTheme="minorHAnsi"/>
          <w:sz w:val="22"/>
          <w:szCs w:val="22"/>
          <w:u w:val="single"/>
        </w:rPr>
        <w:t>.</w:t>
      </w:r>
      <w:r w:rsidR="00794CD4">
        <w:rPr>
          <w:rFonts w:asciiTheme="minorHAnsi" w:hAnsiTheme="minorHAnsi"/>
          <w:sz w:val="22"/>
          <w:szCs w:val="22"/>
        </w:rPr>
        <w:t xml:space="preserve">  </w:t>
      </w:r>
      <w:r w:rsidRPr="00E011C4">
        <w:rPr>
          <w:rFonts w:asciiTheme="minorHAnsi" w:hAnsiTheme="minorHAnsi"/>
          <w:sz w:val="22"/>
          <w:szCs w:val="22"/>
        </w:rPr>
        <w:t xml:space="preserve">Ed. Annette Freyberg-Inan, Ewan Harrison, and Patrick James. </w:t>
      </w:r>
      <w:r w:rsidR="00794CD4">
        <w:rPr>
          <w:rFonts w:asciiTheme="minorHAnsi" w:hAnsiTheme="minorHAnsi"/>
          <w:sz w:val="22"/>
          <w:szCs w:val="22"/>
        </w:rPr>
        <w:t xml:space="preserve"> Baltimore:  </w:t>
      </w:r>
      <w:r w:rsidRPr="00E011C4">
        <w:rPr>
          <w:rFonts w:asciiTheme="minorHAnsi" w:hAnsiTheme="minorHAnsi"/>
          <w:sz w:val="22"/>
          <w:szCs w:val="22"/>
        </w:rPr>
        <w:t xml:space="preserve">Johns Hopkins University Press, 2009. [233]-252. </w:t>
      </w:r>
    </w:p>
    <w:p w:rsidR="00E011C4" w:rsidRPr="00E011C4" w:rsidRDefault="00E011C4" w:rsidP="00E011C4">
      <w:pPr>
        <w:rPr>
          <w:noProof/>
        </w:rPr>
      </w:pPr>
    </w:p>
    <w:p w:rsidR="00E011C4" w:rsidRDefault="00E011C4" w:rsidP="0081073D">
      <w:pPr>
        <w:rPr>
          <w:b/>
          <w:noProof/>
          <w:sz w:val="28"/>
          <w:szCs w:val="28"/>
        </w:rPr>
      </w:pPr>
    </w:p>
    <w:p w:rsidR="0081073D" w:rsidRDefault="0081073D" w:rsidP="0081073D">
      <w:pPr>
        <w:rPr>
          <w:b/>
          <w:noProof/>
          <w:sz w:val="28"/>
          <w:szCs w:val="28"/>
        </w:rPr>
      </w:pPr>
      <w:r w:rsidRPr="0081073D">
        <w:rPr>
          <w:b/>
          <w:noProof/>
          <w:sz w:val="28"/>
          <w:szCs w:val="28"/>
        </w:rPr>
        <w:lastRenderedPageBreak/>
        <w:t xml:space="preserve">Ryniker, Margaret R. 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 w:rsidRPr="0081073D">
        <w:rPr>
          <w:b/>
          <w:noProof/>
          <w:sz w:val="28"/>
          <w:szCs w:val="28"/>
        </w:rPr>
        <w:t>[Public  Justice]</w:t>
      </w:r>
    </w:p>
    <w:p w:rsidR="0081073D" w:rsidRDefault="0081073D" w:rsidP="0081073D">
      <w:pPr>
        <w:ind w:left="720"/>
      </w:pPr>
      <w:r w:rsidRPr="0081073D">
        <w:rPr>
          <w:noProof/>
        </w:rPr>
        <w:t>…and Bruce Altschuler</w:t>
      </w:r>
      <w:r>
        <w:rPr>
          <w:noProof/>
        </w:rPr>
        <w:t xml:space="preserve">, Celia A. Sgroi. </w:t>
      </w:r>
      <w:r>
        <w:rPr>
          <w:u w:val="single"/>
        </w:rPr>
        <w:t xml:space="preserve"> Understan</w:t>
      </w:r>
      <w:r w:rsidR="00F57C7F">
        <w:rPr>
          <w:u w:val="single"/>
        </w:rPr>
        <w:t>ding Law in a Changing Society.</w:t>
      </w:r>
      <w:r w:rsidR="00F57C7F">
        <w:t xml:space="preserve">  Boulder, CO</w:t>
      </w:r>
      <w:r w:rsidRPr="0081073D">
        <w:t>:   Paradigm Publishers</w:t>
      </w:r>
      <w:r>
        <w:t>, 2010.</w:t>
      </w:r>
    </w:p>
    <w:p w:rsidR="002555FA" w:rsidRDefault="002555FA" w:rsidP="002555FA">
      <w:pPr>
        <w:rPr>
          <w:b/>
          <w:sz w:val="28"/>
          <w:szCs w:val="28"/>
        </w:rPr>
      </w:pPr>
      <w:r w:rsidRPr="002555FA">
        <w:rPr>
          <w:b/>
          <w:sz w:val="28"/>
          <w:szCs w:val="28"/>
        </w:rPr>
        <w:t>Schofield, Damian</w:t>
      </w:r>
      <w:r w:rsidRPr="002555FA">
        <w:rPr>
          <w:b/>
          <w:sz w:val="28"/>
          <w:szCs w:val="28"/>
        </w:rPr>
        <w:tab/>
      </w:r>
      <w:r w:rsidRPr="002555FA">
        <w:rPr>
          <w:b/>
          <w:sz w:val="28"/>
          <w:szCs w:val="28"/>
        </w:rPr>
        <w:tab/>
      </w:r>
      <w:r w:rsidRPr="002555FA">
        <w:rPr>
          <w:b/>
          <w:sz w:val="28"/>
          <w:szCs w:val="28"/>
        </w:rPr>
        <w:tab/>
      </w:r>
      <w:r w:rsidRPr="002555FA">
        <w:rPr>
          <w:b/>
          <w:sz w:val="28"/>
          <w:szCs w:val="28"/>
        </w:rPr>
        <w:tab/>
        <w:t>[Computer Science]</w:t>
      </w:r>
    </w:p>
    <w:p w:rsidR="00C72930" w:rsidRDefault="00C72930" w:rsidP="00753F85">
      <w:pPr>
        <w:ind w:left="720"/>
        <w:rPr>
          <w:rFonts w:ascii="Verdana" w:hAnsi="Verdana"/>
          <w:color w:val="000000"/>
          <w:sz w:val="18"/>
          <w:szCs w:val="18"/>
        </w:rPr>
      </w:pPr>
      <w:r w:rsidRPr="00C72930">
        <w:t>"Animating Evidence:</w:t>
      </w:r>
      <w:r>
        <w:t xml:space="preserve"> Computer Game</w:t>
      </w:r>
      <w:r w:rsidR="004D4CEB">
        <w:t xml:space="preserve"> Technology in the Courtroom."  </w:t>
      </w:r>
      <w:r w:rsidRPr="0011569B">
        <w:rPr>
          <w:i/>
        </w:rPr>
        <w:t>Journal of Information Law and Technology (JILT)</w:t>
      </w:r>
      <w:r>
        <w:t xml:space="preserve"> </w:t>
      </w:r>
      <w:r w:rsidR="00A50837">
        <w:t xml:space="preserve"> (May </w:t>
      </w:r>
      <w:r>
        <w:t>2009):</w:t>
      </w:r>
      <w:r w:rsidR="00753F85">
        <w:t xml:space="preserve"> </w:t>
      </w:r>
      <w:r w:rsidR="00ED41F8">
        <w:t xml:space="preserve"> </w:t>
      </w:r>
      <w:r w:rsidR="00E172EF">
        <w:t xml:space="preserve">n. pag. </w:t>
      </w:r>
      <w:r w:rsidR="00753F85">
        <w:t xml:space="preserve"> 13 Nov. 2009.</w:t>
      </w:r>
      <w:r w:rsidRPr="00C72930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&lt;</w:t>
      </w:r>
      <w:hyperlink r:id="rId8" w:history="1">
        <w:r>
          <w:rPr>
            <w:rFonts w:ascii="Verdana" w:hAnsi="Verdana"/>
            <w:color w:val="003399"/>
            <w:sz w:val="18"/>
            <w:szCs w:val="18"/>
            <w:u w:val="single"/>
          </w:rPr>
          <w:t>http://go.warwick.ac.uk/jilt/2009_1/scofield</w:t>
        </w:r>
      </w:hyperlink>
      <w:r>
        <w:rPr>
          <w:rFonts w:ascii="Verdana" w:hAnsi="Verdana"/>
          <w:color w:val="000000"/>
          <w:sz w:val="18"/>
          <w:szCs w:val="18"/>
        </w:rPr>
        <w:t>&gt;</w:t>
      </w:r>
    </w:p>
    <w:p w:rsidR="00753F85" w:rsidRPr="00916917" w:rsidRDefault="00753F85" w:rsidP="00753F85">
      <w:pPr>
        <w:ind w:left="720"/>
      </w:pPr>
      <w:r>
        <w:rPr>
          <w:rFonts w:ascii="Verdana" w:hAnsi="Verdana"/>
          <w:color w:val="000000"/>
          <w:sz w:val="18"/>
          <w:szCs w:val="18"/>
        </w:rPr>
        <w:t xml:space="preserve">…et al. </w:t>
      </w:r>
      <w:r w:rsidR="00ED41F8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"Cooperation Versus Competition in a Mass Emergency Evacuation: A New Laboratory Simulation and a New Theoretical Model."</w:t>
      </w:r>
      <w:r w:rsidR="004D4CEB">
        <w:rPr>
          <w:rFonts w:ascii="Verdana" w:hAnsi="Verdana"/>
          <w:color w:val="000000"/>
          <w:sz w:val="18"/>
          <w:szCs w:val="18"/>
        </w:rPr>
        <w:t xml:space="preserve"> </w:t>
      </w:r>
      <w:r w:rsidR="00916917" w:rsidRPr="0011569B">
        <w:rPr>
          <w:rFonts w:ascii="Verdana" w:hAnsi="Verdana"/>
          <w:i/>
          <w:color w:val="000000"/>
          <w:sz w:val="18"/>
          <w:szCs w:val="18"/>
        </w:rPr>
        <w:t>Behavior Research Methods</w:t>
      </w:r>
      <w:r w:rsidR="00916917">
        <w:rPr>
          <w:rFonts w:ascii="Verdana" w:hAnsi="Verdana"/>
          <w:color w:val="000000"/>
          <w:sz w:val="18"/>
          <w:szCs w:val="18"/>
        </w:rPr>
        <w:t xml:space="preserve"> 41.3 (2009): </w:t>
      </w:r>
      <w:r w:rsidR="00ED41F8">
        <w:rPr>
          <w:rFonts w:ascii="Verdana" w:hAnsi="Verdana"/>
          <w:color w:val="000000"/>
          <w:sz w:val="18"/>
          <w:szCs w:val="18"/>
        </w:rPr>
        <w:t xml:space="preserve"> </w:t>
      </w:r>
      <w:r w:rsidR="00916917">
        <w:rPr>
          <w:rFonts w:ascii="Verdana" w:hAnsi="Verdana"/>
          <w:color w:val="000000"/>
          <w:sz w:val="18"/>
          <w:szCs w:val="18"/>
        </w:rPr>
        <w:t>957-970.</w:t>
      </w:r>
    </w:p>
    <w:p w:rsidR="004D4CEB" w:rsidRDefault="002555FA" w:rsidP="002555FA">
      <w:pPr>
        <w:ind w:left="720"/>
      </w:pPr>
      <w:r>
        <w:t>"Graphical Evidence:</w:t>
      </w:r>
      <w:r w:rsidR="004D4CEB">
        <w:t xml:space="preserve"> </w:t>
      </w:r>
      <w:r>
        <w:t xml:space="preserve"> Forensic Animations and Virtual Reconstructions." </w:t>
      </w:r>
      <w:r w:rsidRPr="0011569B">
        <w:rPr>
          <w:i/>
        </w:rPr>
        <w:t xml:space="preserve">Australian Journal of Forensic </w:t>
      </w:r>
      <w:r w:rsidR="00A45066" w:rsidRPr="0011569B">
        <w:rPr>
          <w:i/>
        </w:rPr>
        <w:t>Sciences 41.2</w:t>
      </w:r>
      <w:r w:rsidR="00116D72" w:rsidRPr="00116D72">
        <w:t xml:space="preserve"> (</w:t>
      </w:r>
      <w:r w:rsidR="00116D72">
        <w:t xml:space="preserve">2009): </w:t>
      </w:r>
      <w:r w:rsidR="004D4CEB">
        <w:t>1-15.</w:t>
      </w:r>
    </w:p>
    <w:p w:rsidR="00F7667B" w:rsidRPr="00F7667B" w:rsidRDefault="00F7667B" w:rsidP="002555FA">
      <w:pPr>
        <w:ind w:left="720"/>
        <w:rPr>
          <w:u w:val="single"/>
        </w:rPr>
      </w:pPr>
      <w:r>
        <w:t>…and Lorna Goodwin.</w:t>
      </w:r>
      <w:r w:rsidR="00ED41F8">
        <w:t xml:space="preserve"> </w:t>
      </w:r>
      <w:r>
        <w:t xml:space="preserve"> "Using Graphical Technology to Present Evidence." </w:t>
      </w:r>
      <w:r w:rsidR="004D4CEB">
        <w:t xml:space="preserve"> </w:t>
      </w:r>
      <w:r>
        <w:rPr>
          <w:u w:val="single"/>
        </w:rPr>
        <w:t>Electronic Evidence: Disclosure, Discovery and Admissibility.</w:t>
      </w:r>
      <w:r w:rsidRPr="00F7667B">
        <w:t xml:space="preserve"> Ed. Stephen Mason</w:t>
      </w:r>
      <w:r>
        <w:t xml:space="preserve">. London: </w:t>
      </w:r>
      <w:r w:rsidR="00270905">
        <w:t xml:space="preserve"> </w:t>
      </w:r>
      <w:r>
        <w:t xml:space="preserve">Lexis Nexis Butterworths, 2007. </w:t>
      </w:r>
      <w:r w:rsidR="00ED41F8">
        <w:t xml:space="preserve"> </w:t>
      </w:r>
      <w:r>
        <w:t>101-121.</w:t>
      </w:r>
    </w:p>
    <w:p w:rsidR="0081073D" w:rsidRDefault="00E1310E" w:rsidP="008107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Sgroi, Celia A.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1073D" w:rsidRPr="0081073D">
        <w:rPr>
          <w:b/>
          <w:sz w:val="28"/>
          <w:szCs w:val="28"/>
        </w:rPr>
        <w:t>[Public Justice]</w:t>
      </w:r>
    </w:p>
    <w:p w:rsidR="0081073D" w:rsidRDefault="0081073D" w:rsidP="0081073D">
      <w:pPr>
        <w:ind w:left="720"/>
      </w:pPr>
      <w:r w:rsidRPr="0081073D">
        <w:t>…</w:t>
      </w:r>
      <w:r>
        <w:t>and Bruc</w:t>
      </w:r>
      <w:r w:rsidRPr="0081073D">
        <w:t>e Altschuler, Margaret Ryniker.</w:t>
      </w:r>
      <w:r w:rsidR="00BB3795">
        <w:t xml:space="preserve"> </w:t>
      </w:r>
      <w:r>
        <w:t xml:space="preserve"> </w:t>
      </w:r>
      <w:r w:rsidR="00ED41F8">
        <w:t xml:space="preserve"> </w:t>
      </w:r>
      <w:r>
        <w:rPr>
          <w:u w:val="single"/>
        </w:rPr>
        <w:t xml:space="preserve"> Understan</w:t>
      </w:r>
      <w:r w:rsidR="00E172EF">
        <w:rPr>
          <w:u w:val="single"/>
        </w:rPr>
        <w:t>ding Law in a Changing Society.</w:t>
      </w:r>
      <w:r w:rsidR="00E172EF">
        <w:t xml:space="preserve">  Boulder, CO</w:t>
      </w:r>
      <w:r w:rsidRPr="0081073D">
        <w:t>:   Paradigm Publishers</w:t>
      </w:r>
      <w:r>
        <w:t>, 2010.</w:t>
      </w:r>
    </w:p>
    <w:p w:rsidR="00BA4AEE" w:rsidRDefault="00BA4AEE" w:rsidP="00BA4AEE">
      <w:pPr>
        <w:rPr>
          <w:b/>
          <w:sz w:val="28"/>
          <w:szCs w:val="28"/>
        </w:rPr>
      </w:pPr>
      <w:r w:rsidRPr="00BA4AEE">
        <w:rPr>
          <w:b/>
          <w:sz w:val="28"/>
          <w:szCs w:val="28"/>
        </w:rPr>
        <w:t xml:space="preserve">Shaffer, Barbara </w:t>
      </w:r>
      <w:r w:rsidRPr="00BA4AEE">
        <w:rPr>
          <w:b/>
          <w:sz w:val="28"/>
          <w:szCs w:val="28"/>
        </w:rPr>
        <w:tab/>
      </w:r>
      <w:r w:rsidRPr="00BA4AEE">
        <w:rPr>
          <w:b/>
          <w:sz w:val="28"/>
          <w:szCs w:val="28"/>
        </w:rPr>
        <w:tab/>
      </w:r>
      <w:r w:rsidRPr="00BA4AEE">
        <w:rPr>
          <w:b/>
          <w:sz w:val="28"/>
          <w:szCs w:val="28"/>
        </w:rPr>
        <w:tab/>
      </w:r>
      <w:r w:rsidRPr="00BA4AEE">
        <w:rPr>
          <w:b/>
          <w:sz w:val="28"/>
          <w:szCs w:val="28"/>
        </w:rPr>
        <w:tab/>
        <w:t>[Library]</w:t>
      </w:r>
    </w:p>
    <w:p w:rsidR="00ED41F8" w:rsidRDefault="00BA4AEE" w:rsidP="00ED41F8">
      <w:pPr>
        <w:ind w:left="720"/>
      </w:pPr>
      <w:r w:rsidRPr="00BA4AEE">
        <w:t xml:space="preserve">…and </w:t>
      </w:r>
      <w:r>
        <w:t xml:space="preserve">Audrey C. Rule, Jean Hallagen. </w:t>
      </w:r>
      <w:r w:rsidR="004D4CEB">
        <w:t xml:space="preserve"> </w:t>
      </w:r>
      <w:r w:rsidR="00ED41F8">
        <w:t xml:space="preserve">"Hands-on Materials for Teaching about Global Climate Change through Graph Interpretation." SUNY Oswego QUEST Annual Conference, Oswego, NY. 23 Apr. 2008. Web. </w:t>
      </w:r>
      <w:r w:rsidR="00ED41F8" w:rsidRPr="00ED41F8">
        <w:rPr>
          <w:i/>
        </w:rPr>
        <w:t>ERIC</w:t>
      </w:r>
      <w:r w:rsidR="00ED41F8">
        <w:t>. EbscoHost. Penfield Li</w:t>
      </w:r>
      <w:r w:rsidR="00270905">
        <w:t xml:space="preserve">brary, SUNY Oswego. 6 Nov. </w:t>
      </w:r>
      <w:proofErr w:type="gramStart"/>
      <w:r w:rsidR="00270905">
        <w:t xml:space="preserve">2009 </w:t>
      </w:r>
      <w:proofErr w:type="gramEnd"/>
      <w:r w:rsidR="00304072">
        <w:fldChar w:fldCharType="begin"/>
      </w:r>
      <w:r w:rsidR="00ED41F8">
        <w:instrText xml:space="preserve"> HYPERLINK "http://ezproxy.oswego.edu:2048/login?url=http://search.ebscohost.com/login.aspx?direct=true&amp;db=eric&amp;AN=ED502620&amp;site=ehost-live&amp;scope=site" </w:instrText>
      </w:r>
      <w:r w:rsidR="00304072">
        <w:fldChar w:fldCharType="separate"/>
      </w:r>
      <w:r w:rsidR="00ED41F8">
        <w:rPr>
          <w:rStyle w:val="Hyperlink"/>
        </w:rPr>
        <w:t>&lt;http://ezproxy.oswego.edu:2048/login?url=http://search.ebscohost.com/login.aspx?direct=true&amp;db=eric&amp;AN=ED502620&amp;site=ehost-live&amp;scope=site&gt;</w:t>
      </w:r>
      <w:r w:rsidR="00304072">
        <w:fldChar w:fldCharType="end"/>
      </w:r>
      <w:r w:rsidR="00ED41F8">
        <w:t>.</w:t>
      </w:r>
    </w:p>
    <w:p w:rsidR="00280786" w:rsidRDefault="00280786" w:rsidP="00ED4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Skolnik, Richard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[</w:t>
      </w:r>
      <w:r w:rsidR="00E172EF">
        <w:rPr>
          <w:b/>
          <w:sz w:val="28"/>
          <w:szCs w:val="28"/>
        </w:rPr>
        <w:t xml:space="preserve">Dean, School of </w:t>
      </w:r>
      <w:r>
        <w:rPr>
          <w:b/>
          <w:sz w:val="28"/>
          <w:szCs w:val="28"/>
        </w:rPr>
        <w:t>Business]</w:t>
      </w:r>
    </w:p>
    <w:p w:rsidR="00280786" w:rsidRDefault="00280786" w:rsidP="00280786">
      <w:pPr>
        <w:ind w:left="720"/>
      </w:pPr>
      <w:r>
        <w:t>…and Steven E. Abraham, Barry Friedman, Raihan Khan.</w:t>
      </w:r>
      <w:r w:rsidR="00ED41F8">
        <w:t xml:space="preserve"> </w:t>
      </w:r>
      <w:r>
        <w:t xml:space="preserve"> </w:t>
      </w:r>
      <w:r w:rsidR="004D4CEB">
        <w:t xml:space="preserve"> </w:t>
      </w:r>
      <w:r>
        <w:t xml:space="preserve">“Is Publication of the Reputation Quotient (RQ) Sufficient to Move Stock Prices?” </w:t>
      </w:r>
      <w:r w:rsidRPr="0011569B">
        <w:rPr>
          <w:i/>
        </w:rPr>
        <w:t xml:space="preserve">Corporate Reputation Review </w:t>
      </w:r>
      <w:r>
        <w:t>11.4 (2008):</w:t>
      </w:r>
      <w:r w:rsidR="00ED41F8">
        <w:t xml:space="preserve">  </w:t>
      </w:r>
      <w:r>
        <w:t>308-319.</w:t>
      </w:r>
    </w:p>
    <w:p w:rsidR="00BB3795" w:rsidRDefault="00BB3795" w:rsidP="00BB3795">
      <w:pPr>
        <w:rPr>
          <w:b/>
          <w:sz w:val="28"/>
          <w:szCs w:val="28"/>
        </w:rPr>
      </w:pPr>
      <w:r w:rsidRPr="00BB3795">
        <w:rPr>
          <w:b/>
          <w:sz w:val="28"/>
          <w:szCs w:val="28"/>
        </w:rPr>
        <w:t>Thibault, Edward A.</w:t>
      </w:r>
      <w:r w:rsidRPr="00BB3795">
        <w:rPr>
          <w:b/>
          <w:sz w:val="28"/>
          <w:szCs w:val="28"/>
        </w:rPr>
        <w:tab/>
      </w:r>
      <w:r w:rsidRPr="00BB3795">
        <w:rPr>
          <w:b/>
          <w:sz w:val="28"/>
          <w:szCs w:val="28"/>
        </w:rPr>
        <w:tab/>
      </w:r>
      <w:r w:rsidRPr="00BB3795">
        <w:rPr>
          <w:b/>
          <w:sz w:val="28"/>
          <w:szCs w:val="28"/>
        </w:rPr>
        <w:tab/>
        <w:t>[Public Justice, Emeritus]</w:t>
      </w:r>
    </w:p>
    <w:p w:rsidR="00BB3795" w:rsidRPr="00BB3795" w:rsidRDefault="00BB3795" w:rsidP="00BB3795">
      <w:pPr>
        <w:ind w:left="720"/>
      </w:pPr>
      <w:r>
        <w:t xml:space="preserve">…and John J. Maceri.  </w:t>
      </w:r>
      <w:r w:rsidR="00ED41F8">
        <w:t xml:space="preserve"> </w:t>
      </w:r>
      <w:r w:rsidR="006A32D8">
        <w:rPr>
          <w:u w:val="single"/>
        </w:rPr>
        <w:t>Juvenile Justice Guide.</w:t>
      </w:r>
      <w:r w:rsidR="006A32D8">
        <w:t xml:space="preserve">  </w:t>
      </w:r>
      <w:r>
        <w:t>Flushing, NY. : Looseleaf Law Publications, Inc., 2009.</w:t>
      </w:r>
    </w:p>
    <w:p w:rsidR="00E011C4" w:rsidRDefault="00E011C4" w:rsidP="00371DB6">
      <w:pPr>
        <w:rPr>
          <w:b/>
          <w:noProof/>
          <w:sz w:val="28"/>
          <w:szCs w:val="28"/>
        </w:rPr>
      </w:pPr>
    </w:p>
    <w:p w:rsidR="00371DB6" w:rsidRDefault="00371DB6" w:rsidP="00371DB6">
      <w:pPr>
        <w:rPr>
          <w:b/>
          <w:noProof/>
          <w:sz w:val="28"/>
          <w:szCs w:val="28"/>
        </w:rPr>
      </w:pPr>
      <w:r w:rsidRPr="00371DB6">
        <w:rPr>
          <w:b/>
          <w:noProof/>
          <w:sz w:val="28"/>
          <w:szCs w:val="28"/>
        </w:rPr>
        <w:lastRenderedPageBreak/>
        <w:t>Turco, Lewis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>[English, Emeritus]</w:t>
      </w:r>
    </w:p>
    <w:p w:rsidR="00492F80" w:rsidRPr="00492F80" w:rsidRDefault="0041679D" w:rsidP="00371DB6">
      <w:pPr>
        <w:rPr>
          <w:noProof/>
        </w:rPr>
      </w:pPr>
      <w:r>
        <w:rPr>
          <w:b/>
          <w:noProof/>
          <w:sz w:val="28"/>
          <w:szCs w:val="28"/>
        </w:rPr>
        <w:tab/>
      </w:r>
      <w:r w:rsidR="00492F80">
        <w:rPr>
          <w:noProof/>
          <w:u w:val="single"/>
        </w:rPr>
        <w:t>Attic, Shed, and Barn.</w:t>
      </w:r>
      <w:r w:rsidR="004D4CEB">
        <w:rPr>
          <w:noProof/>
        </w:rPr>
        <w:t xml:space="preserve">  </w:t>
      </w:r>
      <w:r w:rsidR="00492F80">
        <w:rPr>
          <w:noProof/>
        </w:rPr>
        <w:t>Burl</w:t>
      </w:r>
      <w:r w:rsidR="004D4CEB">
        <w:rPr>
          <w:noProof/>
        </w:rPr>
        <w:t xml:space="preserve">ington, Ontario: Ahadada Books, </w:t>
      </w:r>
      <w:r w:rsidR="00492F80">
        <w:rPr>
          <w:noProof/>
        </w:rPr>
        <w:t>2009.</w:t>
      </w:r>
    </w:p>
    <w:p w:rsidR="004C5A2A" w:rsidRPr="004C5A2A" w:rsidRDefault="00E172EF" w:rsidP="00492F80">
      <w:pPr>
        <w:ind w:firstLine="720"/>
        <w:rPr>
          <w:noProof/>
        </w:rPr>
      </w:pPr>
      <w:r>
        <w:rPr>
          <w:noProof/>
          <w:u w:val="single"/>
        </w:rPr>
        <w:t>La Fami</w:t>
      </w:r>
      <w:r w:rsidR="004D4CEB">
        <w:rPr>
          <w:noProof/>
          <w:u w:val="single"/>
        </w:rPr>
        <w:t>glia: The Family.</w:t>
      </w:r>
      <w:r w:rsidR="004D4CEB">
        <w:rPr>
          <w:noProof/>
        </w:rPr>
        <w:t xml:space="preserve">  </w:t>
      </w:r>
      <w:r w:rsidR="004C5A2A">
        <w:rPr>
          <w:noProof/>
        </w:rPr>
        <w:t>New York: Bordighera Press, 2009.</w:t>
      </w:r>
    </w:p>
    <w:p w:rsidR="0041679D" w:rsidRPr="0041679D" w:rsidRDefault="0041679D" w:rsidP="004C5A2A">
      <w:pPr>
        <w:ind w:firstLine="720"/>
        <w:rPr>
          <w:noProof/>
        </w:rPr>
      </w:pPr>
      <w:r>
        <w:t>"The Great Collapse.</w:t>
      </w:r>
      <w:r w:rsidR="004D4CEB">
        <w:t xml:space="preserve"> </w:t>
      </w:r>
      <w:r>
        <w:t xml:space="preserve">" </w:t>
      </w:r>
      <w:r w:rsidRPr="0011569B">
        <w:rPr>
          <w:i/>
        </w:rPr>
        <w:t>Nights and Weekends.com</w:t>
      </w:r>
      <w:r>
        <w:t xml:space="preserve"> 24 Mar. 2009. 13 May 2009 </w:t>
      </w:r>
      <w:r>
        <w:br/>
        <w:t xml:space="preserve">     </w:t>
      </w:r>
      <w:r>
        <w:tab/>
        <w:t>&lt;http://www.nightsandweekends.com/articles/09/NW0900132.php&gt;.</w:t>
      </w:r>
    </w:p>
    <w:p w:rsidR="00371DB6" w:rsidRDefault="00371DB6" w:rsidP="00371DB6">
      <w:pPr>
        <w:rPr>
          <w:noProof/>
        </w:rPr>
      </w:pPr>
      <w:r>
        <w:rPr>
          <w:b/>
          <w:noProof/>
          <w:sz w:val="28"/>
          <w:szCs w:val="28"/>
        </w:rPr>
        <w:tab/>
      </w:r>
      <w:r>
        <w:rPr>
          <w:noProof/>
          <w:u w:val="single"/>
        </w:rPr>
        <w:t>Satan's Scourge.</w:t>
      </w:r>
      <w:r>
        <w:rPr>
          <w:noProof/>
        </w:rPr>
        <w:t xml:space="preserve">  Scottsdale, Arizona: Star Cloud Press, 2008.</w:t>
      </w:r>
    </w:p>
    <w:p w:rsidR="0041679D" w:rsidRPr="004C5A2A" w:rsidRDefault="0041679D" w:rsidP="00371DB6">
      <w:pPr>
        <w:rPr>
          <w:i/>
          <w:noProof/>
          <w:sz w:val="24"/>
          <w:szCs w:val="24"/>
        </w:rPr>
      </w:pPr>
      <w:r>
        <w:rPr>
          <w:noProof/>
        </w:rPr>
        <w:tab/>
      </w:r>
      <w:r w:rsidRPr="004C5A2A">
        <w:rPr>
          <w:i/>
          <w:noProof/>
          <w:sz w:val="24"/>
          <w:szCs w:val="24"/>
        </w:rPr>
        <w:t>writing as Wesli Court:</w:t>
      </w:r>
    </w:p>
    <w:p w:rsidR="00686B85" w:rsidRPr="00E172EF" w:rsidRDefault="00686B85" w:rsidP="00371DB6">
      <w:pPr>
        <w:rPr>
          <w:noProof/>
        </w:rPr>
      </w:pPr>
      <w:r>
        <w:rPr>
          <w:noProof/>
          <w:sz w:val="24"/>
          <w:szCs w:val="24"/>
        </w:rPr>
        <w:tab/>
      </w:r>
      <w:r w:rsidRPr="00E172EF">
        <w:rPr>
          <w:noProof/>
        </w:rPr>
        <w:t xml:space="preserve">"After School." </w:t>
      </w:r>
      <w:r w:rsidRPr="00E172EF">
        <w:rPr>
          <w:i/>
          <w:noProof/>
        </w:rPr>
        <w:t>Measure: A Review of Formal Poetry</w:t>
      </w:r>
      <w:r w:rsidRPr="00E172EF">
        <w:rPr>
          <w:noProof/>
        </w:rPr>
        <w:t xml:space="preserve"> 3.2 (2008): </w:t>
      </w:r>
      <w:r w:rsidR="00ED41F8" w:rsidRPr="00E172EF">
        <w:rPr>
          <w:noProof/>
        </w:rPr>
        <w:t xml:space="preserve"> </w:t>
      </w:r>
      <w:r w:rsidRPr="00E172EF">
        <w:rPr>
          <w:noProof/>
        </w:rPr>
        <w:t>21.</w:t>
      </w:r>
    </w:p>
    <w:p w:rsidR="0041679D" w:rsidRPr="00E172EF" w:rsidRDefault="0041679D" w:rsidP="00371DB6">
      <w:pPr>
        <w:rPr>
          <w:noProof/>
        </w:rPr>
      </w:pPr>
      <w:r w:rsidRPr="00E172EF">
        <w:rPr>
          <w:noProof/>
        </w:rPr>
        <w:tab/>
        <w:t>"A Calendar of Epitaphs."</w:t>
      </w:r>
      <w:r w:rsidRPr="00E172EF">
        <w:rPr>
          <w:i/>
          <w:noProof/>
        </w:rPr>
        <w:t xml:space="preserve"> Per Contra:  Light Verse Supplement </w:t>
      </w:r>
      <w:r w:rsidRPr="00E172EF">
        <w:rPr>
          <w:noProof/>
        </w:rPr>
        <w:t xml:space="preserve"> Spring 2009. 13 May 2009</w:t>
      </w:r>
      <w:r w:rsidRPr="00E172EF">
        <w:rPr>
          <w:noProof/>
        </w:rPr>
        <w:tab/>
        <w:t>&lt;</w:t>
      </w:r>
      <w:r w:rsidRPr="00E172EF">
        <w:t xml:space="preserve"> </w:t>
      </w:r>
      <w:r w:rsidRPr="00E172EF">
        <w:rPr>
          <w:noProof/>
        </w:rPr>
        <w:t>http://www.percontra.net/14lvcourt.htm&gt;.</w:t>
      </w:r>
    </w:p>
    <w:p w:rsidR="00686B85" w:rsidRPr="00686B85" w:rsidRDefault="004D4CEB" w:rsidP="00686B85">
      <w:pPr>
        <w:rPr>
          <w:noProof/>
          <w:sz w:val="24"/>
          <w:szCs w:val="24"/>
        </w:rPr>
      </w:pPr>
      <w:r>
        <w:rPr>
          <w:noProof/>
        </w:rPr>
        <w:tab/>
        <w:t xml:space="preserve">"Parodelle for Billy Collins."  </w:t>
      </w:r>
      <w:r w:rsidR="00686B85" w:rsidRPr="0011569B">
        <w:rPr>
          <w:i/>
          <w:noProof/>
          <w:sz w:val="24"/>
          <w:szCs w:val="24"/>
        </w:rPr>
        <w:t xml:space="preserve">Measure: A Review of Formal Poetry </w:t>
      </w:r>
      <w:r w:rsidR="00686B85">
        <w:rPr>
          <w:noProof/>
          <w:sz w:val="24"/>
          <w:szCs w:val="24"/>
        </w:rPr>
        <w:t xml:space="preserve">3.2 (2008): </w:t>
      </w:r>
      <w:r w:rsidR="00ED41F8">
        <w:rPr>
          <w:noProof/>
          <w:sz w:val="24"/>
          <w:szCs w:val="24"/>
        </w:rPr>
        <w:t xml:space="preserve"> </w:t>
      </w:r>
      <w:r w:rsidR="00686B85">
        <w:rPr>
          <w:noProof/>
          <w:sz w:val="24"/>
          <w:szCs w:val="24"/>
        </w:rPr>
        <w:t>20.</w:t>
      </w:r>
    </w:p>
    <w:p w:rsidR="0041679D" w:rsidRDefault="0041679D" w:rsidP="00371DB6">
      <w:pPr>
        <w:rPr>
          <w:noProof/>
        </w:rPr>
      </w:pPr>
      <w:r>
        <w:rPr>
          <w:noProof/>
        </w:rPr>
        <w:tab/>
        <w:t xml:space="preserve">"Three Poems." </w:t>
      </w:r>
      <w:r w:rsidR="004D4CEB">
        <w:rPr>
          <w:noProof/>
        </w:rPr>
        <w:t xml:space="preserve"> </w:t>
      </w:r>
      <w:r w:rsidRPr="0011569B">
        <w:rPr>
          <w:i/>
          <w:noProof/>
        </w:rPr>
        <w:t>Per Contra:  Light Verse Supplement</w:t>
      </w:r>
      <w:r>
        <w:rPr>
          <w:noProof/>
          <w:u w:val="single"/>
        </w:rPr>
        <w:t xml:space="preserve"> </w:t>
      </w:r>
      <w:r>
        <w:rPr>
          <w:noProof/>
        </w:rPr>
        <w:t xml:space="preserve"> </w:t>
      </w:r>
      <w:r w:rsidRPr="0041679D">
        <w:rPr>
          <w:noProof/>
        </w:rPr>
        <w:t>Spring 2009</w:t>
      </w:r>
      <w:r>
        <w:rPr>
          <w:noProof/>
        </w:rPr>
        <w:t>. 13 May 2009</w:t>
      </w:r>
      <w:r>
        <w:rPr>
          <w:noProof/>
        </w:rPr>
        <w:tab/>
        <w:t>&lt;</w:t>
      </w:r>
      <w:r w:rsidRPr="0041679D">
        <w:rPr>
          <w:noProof/>
        </w:rPr>
        <w:t>http://www.percontra.net/14lvcourt2.htm</w:t>
      </w:r>
      <w:r>
        <w:rPr>
          <w:noProof/>
        </w:rPr>
        <w:t>&gt;.</w:t>
      </w:r>
    </w:p>
    <w:p w:rsidR="0041679D" w:rsidRPr="0041679D" w:rsidRDefault="0041679D" w:rsidP="0041679D">
      <w:pPr>
        <w:ind w:left="720"/>
        <w:rPr>
          <w:noProof/>
        </w:rPr>
      </w:pPr>
      <w:r>
        <w:rPr>
          <w:noProof/>
        </w:rPr>
        <w:t>"Two Poems."</w:t>
      </w:r>
      <w:r w:rsidRPr="0011569B">
        <w:rPr>
          <w:i/>
          <w:noProof/>
        </w:rPr>
        <w:t xml:space="preserve"> </w:t>
      </w:r>
      <w:r w:rsidR="004D4CEB">
        <w:rPr>
          <w:i/>
          <w:noProof/>
        </w:rPr>
        <w:t xml:space="preserve"> </w:t>
      </w:r>
      <w:r w:rsidRPr="0011569B">
        <w:rPr>
          <w:i/>
          <w:noProof/>
        </w:rPr>
        <w:t>Per Contra</w:t>
      </w:r>
      <w:r>
        <w:rPr>
          <w:noProof/>
        </w:rPr>
        <w:t xml:space="preserve"> Spring 2009. 13 May 2009 &lt;</w:t>
      </w:r>
      <w:r w:rsidRPr="0041679D">
        <w:rPr>
          <w:noProof/>
        </w:rPr>
        <w:t>http://www.percontra.net/14courtpc.htm</w:t>
      </w:r>
      <w:r>
        <w:rPr>
          <w:noProof/>
        </w:rPr>
        <w:t>&gt;.</w:t>
      </w:r>
    </w:p>
    <w:p w:rsidR="00294822" w:rsidRDefault="00294822" w:rsidP="00371DB6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Vadillo, Alic</w:t>
      </w:r>
      <w:r w:rsidR="00975281">
        <w:rPr>
          <w:b/>
          <w:noProof/>
          <w:sz w:val="28"/>
          <w:szCs w:val="28"/>
        </w:rPr>
        <w:t xml:space="preserve">ia E. </w:t>
      </w:r>
      <w:r w:rsidR="00975281">
        <w:rPr>
          <w:b/>
          <w:noProof/>
          <w:sz w:val="28"/>
          <w:szCs w:val="28"/>
        </w:rPr>
        <w:tab/>
      </w:r>
      <w:r w:rsidR="00975281">
        <w:rPr>
          <w:b/>
          <w:noProof/>
          <w:sz w:val="28"/>
          <w:szCs w:val="28"/>
        </w:rPr>
        <w:tab/>
      </w:r>
      <w:r w:rsidR="00975281">
        <w:rPr>
          <w:b/>
          <w:noProof/>
          <w:sz w:val="28"/>
          <w:szCs w:val="28"/>
        </w:rPr>
        <w:tab/>
      </w:r>
      <w:r w:rsidR="00975281">
        <w:rPr>
          <w:b/>
          <w:noProof/>
          <w:sz w:val="28"/>
          <w:szCs w:val="28"/>
        </w:rPr>
        <w:tab/>
        <w:t>[Modern Languages &amp; Li</w:t>
      </w:r>
      <w:r>
        <w:rPr>
          <w:b/>
          <w:noProof/>
          <w:sz w:val="28"/>
          <w:szCs w:val="28"/>
        </w:rPr>
        <w:t>terature]</w:t>
      </w:r>
    </w:p>
    <w:p w:rsidR="00294822" w:rsidRDefault="00294822" w:rsidP="00294822">
      <w:pPr>
        <w:ind w:left="720"/>
        <w:rPr>
          <w:noProof/>
        </w:rPr>
      </w:pPr>
      <w:r>
        <w:rPr>
          <w:noProof/>
        </w:rPr>
        <w:t>"'Desde una Plataforma en Manhattan' Antologia Poetica de Ma</w:t>
      </w:r>
      <w:r w:rsidR="00975281">
        <w:rPr>
          <w:noProof/>
        </w:rPr>
        <w:t>ricel M</w:t>
      </w:r>
      <w:r>
        <w:rPr>
          <w:noProof/>
        </w:rPr>
        <w:t>ayor Marsan (1986-2006)"</w:t>
      </w:r>
      <w:r w:rsidR="00975281">
        <w:rPr>
          <w:noProof/>
        </w:rPr>
        <w:t xml:space="preserve"> </w:t>
      </w:r>
      <w:r w:rsidR="004D4CEB">
        <w:rPr>
          <w:noProof/>
        </w:rPr>
        <w:t xml:space="preserve"> </w:t>
      </w:r>
      <w:r w:rsidR="00975281" w:rsidRPr="0011569B">
        <w:rPr>
          <w:i/>
          <w:noProof/>
        </w:rPr>
        <w:t>Baquiana</w:t>
      </w:r>
      <w:r w:rsidR="00975281">
        <w:rPr>
          <w:noProof/>
        </w:rPr>
        <w:t xml:space="preserve"> </w:t>
      </w:r>
      <w:r w:rsidR="004D4CEB">
        <w:rPr>
          <w:noProof/>
        </w:rPr>
        <w:t xml:space="preserve"> </w:t>
      </w:r>
      <w:r w:rsidR="00975281">
        <w:rPr>
          <w:noProof/>
        </w:rPr>
        <w:t xml:space="preserve">4(2007-2008): </w:t>
      </w:r>
      <w:r w:rsidR="00ED41F8">
        <w:rPr>
          <w:noProof/>
        </w:rPr>
        <w:t xml:space="preserve"> </w:t>
      </w:r>
      <w:r w:rsidR="00975281">
        <w:rPr>
          <w:noProof/>
        </w:rPr>
        <w:t>59-65.</w:t>
      </w:r>
    </w:p>
    <w:p w:rsidR="00975281" w:rsidRDefault="00975281" w:rsidP="00294822">
      <w:pPr>
        <w:ind w:left="720"/>
        <w:rPr>
          <w:noProof/>
        </w:rPr>
      </w:pPr>
      <w:r>
        <w:rPr>
          <w:noProof/>
        </w:rPr>
        <w:t xml:space="preserve">"Una Vision Posmoderna de Cuba Desde el Exilio, Daina Chaviano y </w:t>
      </w:r>
      <w:r>
        <w:rPr>
          <w:i/>
          <w:noProof/>
        </w:rPr>
        <w:t>La Isla de los Amores Infinitos.</w:t>
      </w:r>
      <w:r>
        <w:rPr>
          <w:noProof/>
        </w:rPr>
        <w:t xml:space="preserve">" </w:t>
      </w:r>
      <w:r w:rsidR="004D4CEB">
        <w:rPr>
          <w:noProof/>
        </w:rPr>
        <w:t xml:space="preserve"> </w:t>
      </w:r>
      <w:r w:rsidRPr="004D4CEB">
        <w:rPr>
          <w:i/>
          <w:noProof/>
        </w:rPr>
        <w:t>Baquiana</w:t>
      </w:r>
      <w:r w:rsidR="004D4CEB">
        <w:rPr>
          <w:noProof/>
        </w:rPr>
        <w:t xml:space="preserve"> </w:t>
      </w:r>
      <w:r>
        <w:rPr>
          <w:noProof/>
        </w:rPr>
        <w:t xml:space="preserve"> 4(2007-2008):</w:t>
      </w:r>
      <w:r w:rsidR="00ED41F8">
        <w:rPr>
          <w:noProof/>
        </w:rPr>
        <w:t xml:space="preserve"> </w:t>
      </w:r>
      <w:r>
        <w:rPr>
          <w:noProof/>
        </w:rPr>
        <w:t xml:space="preserve"> 66-68.</w:t>
      </w:r>
    </w:p>
    <w:p w:rsidR="004642B8" w:rsidRDefault="004642B8" w:rsidP="004642B8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Vanouse, Donald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>[English]</w:t>
      </w:r>
    </w:p>
    <w:p w:rsidR="004642B8" w:rsidRDefault="004642B8" w:rsidP="004642B8">
      <w:pPr>
        <w:ind w:left="720"/>
        <w:rPr>
          <w:noProof/>
        </w:rPr>
      </w:pPr>
      <w:r>
        <w:rPr>
          <w:noProof/>
        </w:rPr>
        <w:t xml:space="preserve">"The Horizons of the Rich in the Writings of Stephen Crane." </w:t>
      </w:r>
      <w:r w:rsidR="004D4CEB">
        <w:rPr>
          <w:noProof/>
        </w:rPr>
        <w:t xml:space="preserve"> </w:t>
      </w:r>
      <w:r w:rsidRPr="0011569B">
        <w:rPr>
          <w:i/>
          <w:noProof/>
        </w:rPr>
        <w:t>Stephen Crane Studies</w:t>
      </w:r>
      <w:r>
        <w:rPr>
          <w:noProof/>
        </w:rPr>
        <w:t xml:space="preserve"> 16.1</w:t>
      </w:r>
      <w:r w:rsidR="00270905">
        <w:rPr>
          <w:noProof/>
        </w:rPr>
        <w:t xml:space="preserve">  </w:t>
      </w:r>
      <w:r>
        <w:rPr>
          <w:noProof/>
        </w:rPr>
        <w:t xml:space="preserve">(Spring 2007): </w:t>
      </w:r>
      <w:r w:rsidR="00ED41F8">
        <w:rPr>
          <w:noProof/>
        </w:rPr>
        <w:t xml:space="preserve"> </w:t>
      </w:r>
      <w:r>
        <w:rPr>
          <w:noProof/>
        </w:rPr>
        <w:t xml:space="preserve">2-14. </w:t>
      </w:r>
    </w:p>
    <w:p w:rsidR="00B85CC8" w:rsidRDefault="00B85CC8" w:rsidP="00B85CC8">
      <w:pPr>
        <w:rPr>
          <w:b/>
          <w:noProof/>
          <w:sz w:val="28"/>
          <w:szCs w:val="28"/>
        </w:rPr>
      </w:pPr>
      <w:r w:rsidRPr="00B85CC8">
        <w:rPr>
          <w:b/>
          <w:noProof/>
          <w:sz w:val="28"/>
          <w:szCs w:val="28"/>
        </w:rPr>
        <w:t>Whittingham, Georgina</w:t>
      </w:r>
      <w:r w:rsidRPr="00B85CC8">
        <w:rPr>
          <w:b/>
          <w:noProof/>
          <w:sz w:val="28"/>
          <w:szCs w:val="28"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b/>
          <w:noProof/>
          <w:sz w:val="28"/>
          <w:szCs w:val="28"/>
        </w:rPr>
        <w:t>[Modern Languages &amp; Literature]</w:t>
      </w:r>
    </w:p>
    <w:p w:rsidR="00B85CC8" w:rsidRDefault="004C1356" w:rsidP="004C1356">
      <w:pPr>
        <w:pStyle w:val="HTMLPreformatted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B85CC8" w:rsidRPr="004C1356">
        <w:rPr>
          <w:rFonts w:asciiTheme="minorHAnsi" w:hAnsiTheme="minorHAnsi"/>
          <w:sz w:val="22"/>
          <w:szCs w:val="22"/>
        </w:rPr>
        <w:t xml:space="preserve">"El Verbo en Nupcias Borrascosas con la Forma de </w:t>
      </w:r>
      <w:r w:rsidRPr="004C1356">
        <w:rPr>
          <w:rFonts w:asciiTheme="minorHAnsi" w:hAnsiTheme="minorHAnsi"/>
          <w:i/>
          <w:sz w:val="22"/>
          <w:szCs w:val="22"/>
        </w:rPr>
        <w:t>Linea</w:t>
      </w:r>
      <w:r w:rsidRPr="004C1356">
        <w:rPr>
          <w:rFonts w:asciiTheme="minorHAnsi" w:hAnsiTheme="minorHAnsi"/>
          <w:sz w:val="22"/>
          <w:szCs w:val="22"/>
        </w:rPr>
        <w:t>.</w:t>
      </w:r>
      <w:r w:rsidR="00B85CC8" w:rsidRPr="004C1356">
        <w:rPr>
          <w:rFonts w:asciiTheme="minorHAnsi" w:hAnsiTheme="minorHAnsi"/>
          <w:sz w:val="22"/>
          <w:szCs w:val="22"/>
        </w:rPr>
        <w:t xml:space="preserve">" </w:t>
      </w:r>
      <w:r w:rsidR="004D4CEB">
        <w:rPr>
          <w:rFonts w:asciiTheme="minorHAnsi" w:hAnsiTheme="minorHAnsi"/>
          <w:sz w:val="22"/>
          <w:szCs w:val="22"/>
        </w:rPr>
        <w:t xml:space="preserve"> </w:t>
      </w:r>
      <w:r w:rsidR="00B85CC8" w:rsidRPr="004C1356">
        <w:rPr>
          <w:rFonts w:asciiTheme="minorHAnsi" w:hAnsiTheme="minorHAnsi"/>
          <w:iCs/>
          <w:sz w:val="22"/>
          <w:szCs w:val="22"/>
          <w:u w:val="single"/>
        </w:rPr>
        <w:t>Gilberto Owen</w:t>
      </w:r>
      <w:r>
        <w:rPr>
          <w:rFonts w:asciiTheme="minorHAnsi" w:hAnsiTheme="minorHAnsi"/>
          <w:iCs/>
          <w:sz w:val="22"/>
          <w:szCs w:val="22"/>
          <w:u w:val="single"/>
        </w:rPr>
        <w:t xml:space="preserve"> </w:t>
      </w:r>
      <w:r w:rsidR="00B85CC8" w:rsidRPr="004C1356">
        <w:rPr>
          <w:rFonts w:asciiTheme="minorHAnsi" w:hAnsiTheme="minorHAnsi"/>
          <w:iCs/>
          <w:sz w:val="22"/>
          <w:szCs w:val="22"/>
          <w:u w:val="single"/>
        </w:rPr>
        <w:t xml:space="preserve">Estrada: Cien Anos de </w:t>
      </w:r>
      <w:r>
        <w:rPr>
          <w:rFonts w:asciiTheme="minorHAnsi" w:hAnsiTheme="minorHAnsi"/>
          <w:iCs/>
          <w:sz w:val="22"/>
          <w:szCs w:val="22"/>
          <w:u w:val="single"/>
        </w:rPr>
        <w:t xml:space="preserve">      P</w:t>
      </w:r>
      <w:r w:rsidR="00B85CC8" w:rsidRPr="004C1356">
        <w:rPr>
          <w:rFonts w:asciiTheme="minorHAnsi" w:hAnsiTheme="minorHAnsi"/>
          <w:iCs/>
          <w:sz w:val="22"/>
          <w:szCs w:val="22"/>
          <w:u w:val="single"/>
        </w:rPr>
        <w:t>oesia</w:t>
      </w:r>
      <w:r w:rsidR="00B85CC8" w:rsidRPr="004C1356">
        <w:rPr>
          <w:rFonts w:asciiTheme="minorHAnsi" w:hAnsiTheme="minorHAnsi"/>
          <w:sz w:val="22"/>
          <w:szCs w:val="22"/>
        </w:rPr>
        <w:t xml:space="preserve">. </w:t>
      </w:r>
      <w:r w:rsidR="006A32D8">
        <w:rPr>
          <w:rFonts w:asciiTheme="minorHAnsi" w:hAnsiTheme="minorHAnsi"/>
          <w:sz w:val="22"/>
          <w:szCs w:val="22"/>
        </w:rPr>
        <w:t xml:space="preserve"> </w:t>
      </w:r>
      <w:r w:rsidR="00B85CC8" w:rsidRPr="004C1356">
        <w:rPr>
          <w:rFonts w:asciiTheme="minorHAnsi" w:hAnsiTheme="minorHAnsi"/>
          <w:sz w:val="22"/>
          <w:szCs w:val="22"/>
        </w:rPr>
        <w:t>Comp. Francisco Javier Beltra</w:t>
      </w:r>
      <w:r>
        <w:rPr>
          <w:rFonts w:asciiTheme="minorHAnsi" w:hAnsiTheme="minorHAnsi"/>
          <w:sz w:val="22"/>
          <w:szCs w:val="22"/>
        </w:rPr>
        <w:t xml:space="preserve">n Cabrera and Cynthia Ramirez. </w:t>
      </w:r>
      <w:r w:rsidR="00B85CC8" w:rsidRPr="004C1356">
        <w:rPr>
          <w:rFonts w:asciiTheme="minorHAnsi" w:hAnsiTheme="minorHAnsi"/>
          <w:sz w:val="22"/>
          <w:szCs w:val="22"/>
        </w:rPr>
        <w:t xml:space="preserve"> Toluca, Mexico: Universidad Autonoma del Estado d</w:t>
      </w:r>
      <w:r>
        <w:rPr>
          <w:rFonts w:asciiTheme="minorHAnsi" w:hAnsiTheme="minorHAnsi"/>
          <w:sz w:val="22"/>
          <w:szCs w:val="22"/>
        </w:rPr>
        <w:t xml:space="preserve">e Mexico, 2005. 119-134. </w:t>
      </w:r>
    </w:p>
    <w:p w:rsidR="00E172EF" w:rsidRPr="004C1356" w:rsidRDefault="00E172EF" w:rsidP="004C1356">
      <w:pPr>
        <w:pStyle w:val="HTMLPreformatted"/>
        <w:ind w:left="720"/>
        <w:rPr>
          <w:rFonts w:asciiTheme="minorHAnsi" w:hAnsiTheme="minorHAnsi"/>
          <w:sz w:val="22"/>
          <w:szCs w:val="22"/>
        </w:rPr>
      </w:pPr>
    </w:p>
    <w:p w:rsidR="00E011C4" w:rsidRDefault="00304072" w:rsidP="00745367">
      <w:pPr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end"/>
      </w:r>
    </w:p>
    <w:p w:rsidR="00EE60DF" w:rsidRDefault="00EE60DF" w:rsidP="0074536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Yang, Harrison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[Curriculum &amp; Instruction]</w:t>
      </w:r>
    </w:p>
    <w:p w:rsidR="00EE60DF" w:rsidRDefault="00EE60DF" w:rsidP="00F8143D">
      <w:pPr>
        <w:ind w:left="720"/>
      </w:pPr>
      <w:proofErr w:type="gramStart"/>
      <w:r w:rsidRPr="00EE60DF">
        <w:t xml:space="preserve">…and L.K. Kwok, Y.R. </w:t>
      </w:r>
      <w:proofErr w:type="spellStart"/>
      <w:r w:rsidRPr="00EE60DF">
        <w:t>Xie</w:t>
      </w:r>
      <w:proofErr w:type="spellEnd"/>
      <w:r w:rsidRPr="00EE60DF">
        <w:t>.</w:t>
      </w:r>
      <w:proofErr w:type="gramEnd"/>
      <w:r w:rsidRPr="00EE60DF">
        <w:t xml:space="preserve"> </w:t>
      </w:r>
      <w:r>
        <w:t xml:space="preserve"> </w:t>
      </w:r>
      <w:proofErr w:type="gramStart"/>
      <w:r>
        <w:rPr>
          <w:u w:val="single"/>
        </w:rPr>
        <w:t>Creating E-Learning Community to Promote Harmonious Development of Education</w:t>
      </w:r>
      <w:r w:rsidR="006A32D8">
        <w:t>.</w:t>
      </w:r>
      <w:proofErr w:type="gramEnd"/>
      <w:r w:rsidR="006A32D8">
        <w:t xml:space="preserve">  </w:t>
      </w:r>
      <w:r>
        <w:t xml:space="preserve"> </w:t>
      </w:r>
      <w:r w:rsidR="00F8143D">
        <w:t>Beijing: Beijing Normal University Press</w:t>
      </w:r>
      <w:r w:rsidR="005E7384">
        <w:t>, 2009</w:t>
      </w:r>
      <w:r>
        <w:t>.</w:t>
      </w:r>
    </w:p>
    <w:p w:rsidR="00F8143D" w:rsidRPr="00F8143D" w:rsidRDefault="00F8143D" w:rsidP="00F8143D">
      <w:pPr>
        <w:ind w:left="720"/>
      </w:pPr>
      <w:proofErr w:type="gramStart"/>
      <w:r>
        <w:t>…and F.L. Lee, S.W. Pun.</w:t>
      </w:r>
      <w:proofErr w:type="gramEnd"/>
      <w:r>
        <w:t xml:space="preserve"> </w:t>
      </w:r>
      <w:proofErr w:type="spellStart"/>
      <w:r>
        <w:rPr>
          <w:u w:val="single"/>
        </w:rPr>
        <w:t>WebQuest</w:t>
      </w:r>
      <w:proofErr w:type="spellEnd"/>
      <w:r>
        <w:rPr>
          <w:u w:val="single"/>
        </w:rPr>
        <w:t>: Concept and Design.</w:t>
      </w:r>
      <w:r>
        <w:t xml:space="preserve">  Singapore: McGraw-Hill Education, 2008.</w:t>
      </w:r>
    </w:p>
    <w:sectPr w:rsidR="00F8143D" w:rsidRPr="00F8143D" w:rsidSect="000B2A92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43A" w:rsidRDefault="00FD043A" w:rsidP="000B2A92">
      <w:pPr>
        <w:spacing w:after="0" w:line="240" w:lineRule="auto"/>
      </w:pPr>
      <w:r>
        <w:separator/>
      </w:r>
    </w:p>
  </w:endnote>
  <w:endnote w:type="continuationSeparator" w:id="0">
    <w:p w:rsidR="00FD043A" w:rsidRDefault="00FD043A" w:rsidP="000B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865404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310442996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1261413772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0B2A92" w:rsidRPr="00BA1187" w:rsidRDefault="000B2A92" w:rsidP="000B2A92">
                    <w:pPr>
                      <w:pStyle w:val="Footer"/>
                      <w:rPr>
                        <w:bCs/>
                        <w:sz w:val="18"/>
                        <w:szCs w:val="18"/>
                      </w:rPr>
                    </w:pPr>
                    <w:r w:rsidRPr="000B2A92">
                      <w:rPr>
                        <w:sz w:val="18"/>
                        <w:szCs w:val="18"/>
                      </w:rPr>
                      <w:t xml:space="preserve">Oswego Faculty </w:t>
                    </w:r>
                    <w:r w:rsidR="00DC45CC">
                      <w:rPr>
                        <w:sz w:val="18"/>
                        <w:szCs w:val="18"/>
                      </w:rPr>
                      <w:t xml:space="preserve">- </w:t>
                    </w:r>
                    <w:r w:rsidRPr="000B2A92">
                      <w:rPr>
                        <w:sz w:val="18"/>
                        <w:szCs w:val="18"/>
                      </w:rPr>
                      <w:t>Creative</w:t>
                    </w:r>
                    <w:r w:rsidRPr="00BA1187">
                      <w:rPr>
                        <w:sz w:val="18"/>
                        <w:szCs w:val="18"/>
                      </w:rPr>
                      <w:t xml:space="preserve"> &amp; S</w:t>
                    </w:r>
                    <w:r>
                      <w:rPr>
                        <w:sz w:val="18"/>
                        <w:szCs w:val="18"/>
                      </w:rPr>
                      <w:t>cholarly Works</w:t>
                    </w:r>
                    <w:r w:rsidRPr="00BA1187"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 w:rsidRPr="00BA1187">
                      <w:rPr>
                        <w:sz w:val="18"/>
                        <w:szCs w:val="18"/>
                      </w:rPr>
                      <w:t xml:space="preserve">Page </w:t>
                    </w:r>
                    <w:r w:rsidRPr="00BA1187">
                      <w:rPr>
                        <w:bCs/>
                        <w:sz w:val="18"/>
                        <w:szCs w:val="18"/>
                      </w:rPr>
                      <w:fldChar w:fldCharType="begin"/>
                    </w:r>
                    <w:r w:rsidRPr="00BA1187">
                      <w:rPr>
                        <w:bCs/>
                        <w:sz w:val="18"/>
                        <w:szCs w:val="18"/>
                      </w:rPr>
                      <w:instrText xml:space="preserve"> PAGE </w:instrText>
                    </w:r>
                    <w:r w:rsidRPr="00BA1187">
                      <w:rPr>
                        <w:bCs/>
                        <w:sz w:val="18"/>
                        <w:szCs w:val="18"/>
                      </w:rPr>
                      <w:fldChar w:fldCharType="separate"/>
                    </w:r>
                    <w:r w:rsidR="00DC45CC">
                      <w:rPr>
                        <w:bCs/>
                        <w:noProof/>
                        <w:sz w:val="18"/>
                        <w:szCs w:val="18"/>
                      </w:rPr>
                      <w:t>3</w:t>
                    </w:r>
                    <w:r w:rsidRPr="00BA1187">
                      <w:rPr>
                        <w:bCs/>
                        <w:sz w:val="18"/>
                        <w:szCs w:val="18"/>
                      </w:rPr>
                      <w:fldChar w:fldCharType="end"/>
                    </w:r>
                    <w:r w:rsidRPr="00BA1187">
                      <w:rPr>
                        <w:sz w:val="18"/>
                        <w:szCs w:val="18"/>
                      </w:rPr>
                      <w:t xml:space="preserve"> of </w:t>
                    </w:r>
                    <w:r w:rsidRPr="00BA1187">
                      <w:rPr>
                        <w:bCs/>
                        <w:sz w:val="18"/>
                        <w:szCs w:val="18"/>
                      </w:rPr>
                      <w:fldChar w:fldCharType="begin"/>
                    </w:r>
                    <w:r w:rsidRPr="00BA1187">
                      <w:rPr>
                        <w:bCs/>
                        <w:sz w:val="18"/>
                        <w:szCs w:val="18"/>
                      </w:rPr>
                      <w:instrText xml:space="preserve"> NUMPAGES  </w:instrText>
                    </w:r>
                    <w:r w:rsidRPr="00BA1187">
                      <w:rPr>
                        <w:bCs/>
                        <w:sz w:val="18"/>
                        <w:szCs w:val="18"/>
                      </w:rPr>
                      <w:fldChar w:fldCharType="separate"/>
                    </w:r>
                    <w:r w:rsidR="00DC45CC">
                      <w:rPr>
                        <w:bCs/>
                        <w:noProof/>
                        <w:sz w:val="18"/>
                        <w:szCs w:val="18"/>
                      </w:rPr>
                      <w:t>8</w:t>
                    </w:r>
                    <w:r w:rsidRPr="00BA1187">
                      <w:rPr>
                        <w:bCs/>
                        <w:sz w:val="18"/>
                        <w:szCs w:val="18"/>
                      </w:rPr>
                      <w:fldChar w:fldCharType="end"/>
                    </w:r>
                  </w:p>
                  <w:p w:rsidR="000B2A92" w:rsidRDefault="000B2A92">
                    <w:pPr>
                      <w:pStyle w:val="Footer"/>
                    </w:pPr>
                    <w:r w:rsidRPr="00BA1187">
                      <w:rPr>
                        <w:bCs/>
                        <w:sz w:val="18"/>
                        <w:szCs w:val="18"/>
                      </w:rPr>
                      <w:t>Pen</w:t>
                    </w:r>
                    <w:r>
                      <w:rPr>
                        <w:bCs/>
                        <w:sz w:val="18"/>
                        <w:szCs w:val="18"/>
                      </w:rPr>
                      <w:t>field Library, SUNY Oswego</w:t>
                    </w:r>
                    <w:r>
                      <w:rPr>
                        <w:bCs/>
                        <w:sz w:val="18"/>
                        <w:szCs w:val="18"/>
                      </w:rPr>
                      <w:tab/>
                    </w:r>
                    <w:r>
                      <w:rPr>
                        <w:bCs/>
                        <w:sz w:val="18"/>
                        <w:szCs w:val="18"/>
                      </w:rPr>
                      <w:tab/>
                      <w:t>2008-2009</w:t>
                    </w:r>
                  </w:p>
                </w:sdtContent>
              </w:sdt>
            </w:sdtContent>
          </w:sdt>
        </w:sdtContent>
      </w:sdt>
    </w:sdtContent>
  </w:sdt>
  <w:p w:rsidR="000B2A92" w:rsidRDefault="000B2A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43A" w:rsidRDefault="00FD043A" w:rsidP="000B2A92">
      <w:pPr>
        <w:spacing w:after="0" w:line="240" w:lineRule="auto"/>
      </w:pPr>
      <w:r>
        <w:separator/>
      </w:r>
    </w:p>
  </w:footnote>
  <w:footnote w:type="continuationSeparator" w:id="0">
    <w:p w:rsidR="00FD043A" w:rsidRDefault="00FD043A" w:rsidP="000B2A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14"/>
    <w:rsid w:val="00012B95"/>
    <w:rsid w:val="00041E88"/>
    <w:rsid w:val="00051D78"/>
    <w:rsid w:val="0007194D"/>
    <w:rsid w:val="00092CF3"/>
    <w:rsid w:val="000B2A92"/>
    <w:rsid w:val="000C7349"/>
    <w:rsid w:val="0011569B"/>
    <w:rsid w:val="00116D72"/>
    <w:rsid w:val="00165C87"/>
    <w:rsid w:val="001E36D8"/>
    <w:rsid w:val="0021104D"/>
    <w:rsid w:val="00222A6C"/>
    <w:rsid w:val="002555FA"/>
    <w:rsid w:val="00270905"/>
    <w:rsid w:val="00280786"/>
    <w:rsid w:val="00281371"/>
    <w:rsid w:val="00294822"/>
    <w:rsid w:val="002D01B2"/>
    <w:rsid w:val="00304072"/>
    <w:rsid w:val="00310D3E"/>
    <w:rsid w:val="00325CC8"/>
    <w:rsid w:val="00340147"/>
    <w:rsid w:val="00345505"/>
    <w:rsid w:val="00353329"/>
    <w:rsid w:val="00371DB6"/>
    <w:rsid w:val="003824AB"/>
    <w:rsid w:val="003B21C5"/>
    <w:rsid w:val="003B44A8"/>
    <w:rsid w:val="003C36D5"/>
    <w:rsid w:val="003D26B4"/>
    <w:rsid w:val="0041679D"/>
    <w:rsid w:val="00456F1C"/>
    <w:rsid w:val="004642B8"/>
    <w:rsid w:val="00473353"/>
    <w:rsid w:val="00483F58"/>
    <w:rsid w:val="004857D9"/>
    <w:rsid w:val="00492F80"/>
    <w:rsid w:val="004C1356"/>
    <w:rsid w:val="004C5A2A"/>
    <w:rsid w:val="004D4CEB"/>
    <w:rsid w:val="0051719F"/>
    <w:rsid w:val="00546D6B"/>
    <w:rsid w:val="00565C75"/>
    <w:rsid w:val="00572C44"/>
    <w:rsid w:val="0059215E"/>
    <w:rsid w:val="005D130E"/>
    <w:rsid w:val="005E48E6"/>
    <w:rsid w:val="005E7384"/>
    <w:rsid w:val="006617D4"/>
    <w:rsid w:val="00686B85"/>
    <w:rsid w:val="006A32D8"/>
    <w:rsid w:val="006C2567"/>
    <w:rsid w:val="006C68F0"/>
    <w:rsid w:val="006C6F1B"/>
    <w:rsid w:val="007002C0"/>
    <w:rsid w:val="00745367"/>
    <w:rsid w:val="00753F85"/>
    <w:rsid w:val="007849E2"/>
    <w:rsid w:val="00794CD4"/>
    <w:rsid w:val="007B07DC"/>
    <w:rsid w:val="00805230"/>
    <w:rsid w:val="0081073D"/>
    <w:rsid w:val="00817DC5"/>
    <w:rsid w:val="00836B0B"/>
    <w:rsid w:val="0084725C"/>
    <w:rsid w:val="00855CBB"/>
    <w:rsid w:val="008923A3"/>
    <w:rsid w:val="008A1006"/>
    <w:rsid w:val="008B1555"/>
    <w:rsid w:val="008B5CF9"/>
    <w:rsid w:val="008C6C87"/>
    <w:rsid w:val="008D1A3E"/>
    <w:rsid w:val="0090167E"/>
    <w:rsid w:val="00914100"/>
    <w:rsid w:val="00914310"/>
    <w:rsid w:val="00916917"/>
    <w:rsid w:val="009531D7"/>
    <w:rsid w:val="009747A6"/>
    <w:rsid w:val="00975281"/>
    <w:rsid w:val="00981897"/>
    <w:rsid w:val="009A7E7F"/>
    <w:rsid w:val="00A12CC4"/>
    <w:rsid w:val="00A177CF"/>
    <w:rsid w:val="00A45066"/>
    <w:rsid w:val="00A50837"/>
    <w:rsid w:val="00A93A75"/>
    <w:rsid w:val="00AA2014"/>
    <w:rsid w:val="00AD43B3"/>
    <w:rsid w:val="00B40BB2"/>
    <w:rsid w:val="00B76466"/>
    <w:rsid w:val="00B85CC8"/>
    <w:rsid w:val="00B91949"/>
    <w:rsid w:val="00BA4AEE"/>
    <w:rsid w:val="00BB3795"/>
    <w:rsid w:val="00BB3A69"/>
    <w:rsid w:val="00BC54F9"/>
    <w:rsid w:val="00BF5ADE"/>
    <w:rsid w:val="00BF7F87"/>
    <w:rsid w:val="00C02B87"/>
    <w:rsid w:val="00C26DF8"/>
    <w:rsid w:val="00C63183"/>
    <w:rsid w:val="00C72930"/>
    <w:rsid w:val="00C94817"/>
    <w:rsid w:val="00C94F84"/>
    <w:rsid w:val="00CA0D90"/>
    <w:rsid w:val="00D80148"/>
    <w:rsid w:val="00D94F0C"/>
    <w:rsid w:val="00D96FE9"/>
    <w:rsid w:val="00DB1233"/>
    <w:rsid w:val="00DC45CC"/>
    <w:rsid w:val="00E011C4"/>
    <w:rsid w:val="00E1310E"/>
    <w:rsid w:val="00E172EF"/>
    <w:rsid w:val="00E30274"/>
    <w:rsid w:val="00E37416"/>
    <w:rsid w:val="00E43BC1"/>
    <w:rsid w:val="00ED05DF"/>
    <w:rsid w:val="00ED41F8"/>
    <w:rsid w:val="00ED56F0"/>
    <w:rsid w:val="00EE60DF"/>
    <w:rsid w:val="00EF26D7"/>
    <w:rsid w:val="00F124AA"/>
    <w:rsid w:val="00F361CE"/>
    <w:rsid w:val="00F579D2"/>
    <w:rsid w:val="00F57C7F"/>
    <w:rsid w:val="00F7667B"/>
    <w:rsid w:val="00F8143D"/>
    <w:rsid w:val="00FB2440"/>
    <w:rsid w:val="00FD043A"/>
    <w:rsid w:val="00FD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01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AA201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5C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5CC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D41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2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A92"/>
  </w:style>
  <w:style w:type="paragraph" w:styleId="Footer">
    <w:name w:val="footer"/>
    <w:basedOn w:val="Normal"/>
    <w:link w:val="FooterChar"/>
    <w:uiPriority w:val="99"/>
    <w:unhideWhenUsed/>
    <w:rsid w:val="000B2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01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AA201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5C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5CC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D41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2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A92"/>
  </w:style>
  <w:style w:type="paragraph" w:styleId="Footer">
    <w:name w:val="footer"/>
    <w:basedOn w:val="Normal"/>
    <w:link w:val="FooterChar"/>
    <w:uiPriority w:val="99"/>
    <w:unhideWhenUsed/>
    <w:rsid w:val="000B2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warwick.ac.uk/jilt/2009_1/scofiel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>
  <b:Source>
    <b:Tag>Ben08</b:Tag>
    <b:SourceType>ArticleInAPeriodical</b:SourceType>
    <b:Guid>{96D062C0-3611-45BE-A470-533841307C7D}</b:Guid>
    <b:Author>
      <b:Author>
        <b:NameList>
          <b:Person>
            <b:Last>Bendinskas</b:Last>
            <b:First>Kestas,</b:First>
            <b:Middle>et al.</b:Middle>
          </b:Person>
        </b:NameList>
      </b:Author>
    </b:Author>
    <b:Title>Comparison of Biochemical and Chemical Digestion and Detection Methods for Carbohydrates</b:Title>
    <b:Year>2008</b:Year>
    <b:PeriodicalTitle>American Journal of Undergraduate Research</b:PeriodicalTitle>
    <b:Month>August</b:Month>
    <b:Pages>7-18</b:Pages>
    <b:RefOrder>1</b:RefOrder>
  </b:Source>
  <b:Source>
    <b:Tag>Fri08</b:Tag>
    <b:SourceType>JournalArticle</b:SourceType>
    <b:Guid>{031152F9-B46C-4E6C-A5DD-BFF11EB24CD8}</b:Guid>
    <b:Author>
      <b:Author>
        <b:NameList>
          <b:Person>
            <b:Last>Friedman</b:Last>
            <b:First>Barry</b:First>
            <b:Middle>A., Mark A. Friedman, Dana Markow</b:Middle>
          </b:Person>
        </b:NameList>
      </b:Author>
    </b:Author>
    <b:Title>Predictors of Principals' Satisfaction With Their Schools</b:Title>
    <b:Year>2008</b:Year>
    <b:Pages>598-612</b:Pages>
    <b:JournalName>Journal of Educational Administration</b:JournalName>
    <b:RefOrder>2</b:RefOrder>
  </b:Source>
</b:Sources>
</file>

<file path=customXml/itemProps1.xml><?xml version="1.0" encoding="utf-8"?>
<ds:datastoreItem xmlns:ds="http://schemas.openxmlformats.org/officeDocument/2006/customXml" ds:itemID="{F2DD3801-2BBC-456E-857A-280CC7D33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11803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SPECCOLL</dc:creator>
  <cp:keywords/>
  <dc:description/>
  <cp:lastModifiedBy>Natalie Sturr</cp:lastModifiedBy>
  <cp:revision>5</cp:revision>
  <cp:lastPrinted>2012-01-04T21:19:00Z</cp:lastPrinted>
  <dcterms:created xsi:type="dcterms:W3CDTF">2012-01-04T21:17:00Z</dcterms:created>
  <dcterms:modified xsi:type="dcterms:W3CDTF">2012-01-05T13:57:00Z</dcterms:modified>
</cp:coreProperties>
</file>